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F578" w14:textId="6AEF19ED" w:rsidR="00FA0729" w:rsidRPr="00FA0729" w:rsidRDefault="00D0562C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 </w:t>
      </w:r>
      <w:r w:rsidR="00FA0729" w:rsidRPr="00FA0729">
        <w:rPr>
          <w:rStyle w:val="Pogrubienie"/>
          <w:rFonts w:asciiTheme="minorHAnsi" w:hAnsiTheme="minorHAnsi" w:cstheme="minorHAnsi"/>
          <w:sz w:val="22"/>
          <w:szCs w:val="22"/>
        </w:rPr>
        <w:t>Regulamin pracowni komputerowej</w:t>
      </w:r>
    </w:p>
    <w:p w14:paraId="008901F8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Uwydatnienie"/>
          <w:rFonts w:asciiTheme="minorHAnsi" w:hAnsiTheme="minorHAnsi" w:cstheme="minorHAnsi"/>
          <w:sz w:val="22"/>
          <w:szCs w:val="22"/>
        </w:rPr>
        <w:t xml:space="preserve"> Liceum Ogólnokształcącego im. Wincentego Pola w Czersku</w:t>
      </w:r>
    </w:p>
    <w:p w14:paraId="231D46DC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Podstawa prawna</w:t>
      </w:r>
      <w:r w:rsidRPr="00FA0729">
        <w:rPr>
          <w:rFonts w:asciiTheme="minorHAnsi" w:hAnsiTheme="minorHAnsi" w:cstheme="minorHAnsi"/>
          <w:sz w:val="22"/>
          <w:szCs w:val="22"/>
        </w:rPr>
        <w:t>: § 17. Rozporządzenia Ministra Pracy i Polityki Socjalnej z dnia 26 września 1997 r. w sprawie ogólnych przepisów bezpieczeństwa i higieny pracy.</w:t>
      </w:r>
    </w:p>
    <w:p w14:paraId="35342F81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Postanowienia ogólne</w:t>
      </w:r>
    </w:p>
    <w:p w14:paraId="2E0F3514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1.</w:t>
      </w:r>
    </w:p>
    <w:p w14:paraId="18740DDB" w14:textId="77777777" w:rsid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Pracownia komputerowa przeznaczona jest do prowadzenia zajęć edukacyjnych w  Liceum Ogólnokształcącym im. W. Pola w Czersku.</w:t>
      </w:r>
    </w:p>
    <w:p w14:paraId="374454A0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2.</w:t>
      </w:r>
    </w:p>
    <w:p w14:paraId="536F59F3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Z pracowni komputerowej mogą korzystać wyłącznie uczniowie oraz upoważnieni nauczyciele i inni pracownicy  LO im. W. Pola w Czersku.</w:t>
      </w:r>
    </w:p>
    <w:p w14:paraId="71DA9CEF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3.</w:t>
      </w:r>
    </w:p>
    <w:p w14:paraId="6AC37EF9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Osoby przebywające w pracowni zobowiązane są do stosowania się do przepisów dotyczących bezpieczeństwa i higieny pracy określonych w:</w:t>
      </w:r>
    </w:p>
    <w:p w14:paraId="68EB03ED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1) Rozporządzeniu Ministra Pracy i Polityki Socjalnej z dnia 26 września 1997 r. w sprawie</w:t>
      </w:r>
    </w:p>
    <w:p w14:paraId="1B028367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ogólnych przepisów bezpieczeństwa i higieny pracy,</w:t>
      </w:r>
    </w:p>
    <w:p w14:paraId="4A77B3E6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2) Rozporządzeniu Ministra Edukacji Narodowej z dnia 17 sierpnia 1992 r. w sprawie ogólnych przepisów bezpieczeństwa i higieny w szkołach i placówkach publicznych.</w:t>
      </w:r>
    </w:p>
    <w:p w14:paraId="6D3D6235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4.</w:t>
      </w:r>
    </w:p>
    <w:p w14:paraId="66ED7B6B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Uczniowie mogą przebywać w pracowni tylko pod opieką nauczyciela</w:t>
      </w:r>
    </w:p>
    <w:p w14:paraId="3FA4B4ED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5.</w:t>
      </w:r>
    </w:p>
    <w:p w14:paraId="2CBDC802" w14:textId="77777777" w:rsid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Zabrania się wnoszenia do pracowni substancji lub przedmiotów mogących wpłynąć niekorzystnie na funkcjonowanie sprzętu komputerowego. W szczególności zakaz dotyczy produktów żywnościowych i napojów.</w:t>
      </w:r>
    </w:p>
    <w:p w14:paraId="07AEBB63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6.</w:t>
      </w:r>
    </w:p>
    <w:p w14:paraId="55578374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Uczniowie pracują na przydzielonych im stanowiskach. Zmiana stanowiska wymaga  każdorazowo zgody nauczyciela prowadzącego zajęcia.</w:t>
      </w:r>
    </w:p>
    <w:p w14:paraId="195AE5B7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7.</w:t>
      </w:r>
    </w:p>
    <w:p w14:paraId="4F2B5886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Przed rozpoczęciem pracy na stanowisku uczniowie są zobowiązani do sprawdzenia jego stanu ogólnego i technicznego i zgłoszenia dostrzegalnych usterek nauczycielowi prowadzącemu zajęcia.</w:t>
      </w:r>
    </w:p>
    <w:p w14:paraId="4CEFEB9D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 § 8.</w:t>
      </w:r>
    </w:p>
    <w:p w14:paraId="2B2EC532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Włączenie lub wyłączenie zasilania komputera każdorazowo wymaga uzyskania zgody nauczyciela prowadzącego zajęcia.</w:t>
      </w:r>
    </w:p>
    <w:p w14:paraId="3C4FDCDE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9.</w:t>
      </w:r>
    </w:p>
    <w:p w14:paraId="5ED8F1FC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Dokonywanie zmian w konfiguracji sprzętowej systemów komputerowych znajdujących się w pracowni (w szczególności otwieranie jednostek centralnych, przyłączanie/odłączanie myszy, przyłączanie/odłączanie klawiatur, regulacja parametrów monitorów) dozwolone jest wyłącznie za zgodą nauczyciela prowadzącego zajęcia. Zauważone problemy należy mu natychmiast zgłaszać.</w:t>
      </w:r>
    </w:p>
    <w:p w14:paraId="43C8395F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10.</w:t>
      </w:r>
    </w:p>
    <w:p w14:paraId="734DCFC5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Dokonywanie zmian w konfiguracji programowej systemów komputerowych znajdujących się w pracowni (w szczególności instalowanie/usuwanie oprogramowania, zmiany ustawień systemu operacyjnego oraz programów, tworzenie i usuwanie danych) dozwolone jest wyłącznie za zgodą nauczyciela prowadzącego zajęcia.</w:t>
      </w:r>
    </w:p>
    <w:p w14:paraId="0B28A5BE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11.</w:t>
      </w:r>
    </w:p>
    <w:p w14:paraId="316B102A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Uczniowie mają prawo korzystać z danych i programów udostępnionych w systemie komputerowym szkoły. Mają także prawo, po uzyskaniu zgody nauczyciela prowadzącego zajęcia, do korzystania ze znajdujących się w pracowni urządzeń komputerowych, takich jak drukarki, skanery i inne.</w:t>
      </w:r>
    </w:p>
    <w:p w14:paraId="7357E030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12.</w:t>
      </w:r>
    </w:p>
    <w:p w14:paraId="0D4095D7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Użytkownicy pracowni mają prawo do korzystania z własnych danych, pobranych z Internetu lub przyniesionych na wymiennych nośnikach danych, po uprzednim sprawdzeniu ich za pomocą programu antywirusowego – pod kontrolą nauczyciela.</w:t>
      </w:r>
    </w:p>
    <w:p w14:paraId="01C10B16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13.</w:t>
      </w:r>
    </w:p>
    <w:p w14:paraId="65D30463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Użytkownicy pracowni mają prawo do zapisywania swoich plików wyłącznie w wyznaczonym miejscu. Dane tymczasowe, utworzone w trakcie pracy, należy po jej zakończeniu usunąć. Obsługa pracowni nie gwarantuje zachowania danych zapisanych poza wyznaczonym miejscem.</w:t>
      </w:r>
    </w:p>
    <w:p w14:paraId="6B5C290D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14.</w:t>
      </w:r>
    </w:p>
    <w:p w14:paraId="499FB575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Użytkownicy sieci komputerowej mają obowiązek dbać o bezpieczeństwo danych, a w szczególności nie udostępniać innym swoich haseł.</w:t>
      </w:r>
    </w:p>
    <w:p w14:paraId="0F012C56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15.</w:t>
      </w:r>
    </w:p>
    <w:p w14:paraId="3B0EA91F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W trakcie pracy użytkownicy zobowiązani są do:</w:t>
      </w:r>
    </w:p>
    <w:p w14:paraId="3C7AE7D9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1) przestrzegania przepisów prawa, w szczególności dotyczących:</w:t>
      </w:r>
    </w:p>
    <w:p w14:paraId="521D44A6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a) uzyskiwania nieuprawnionego dostępu do danych,</w:t>
      </w:r>
    </w:p>
    <w:p w14:paraId="47DF85D2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b) rozpowszechniania pornografii,</w:t>
      </w:r>
    </w:p>
    <w:p w14:paraId="651DAA3F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lastRenderedPageBreak/>
        <w:t>c) propagowania innych zakazanych przez prawo treści;</w:t>
      </w:r>
    </w:p>
    <w:p w14:paraId="3E190E60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2) przestrzegania powszechnie przyjętych norm obyczajowych, w tym dotyczących korzystania</w:t>
      </w:r>
    </w:p>
    <w:p w14:paraId="62494A65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z Internetu:</w:t>
      </w:r>
    </w:p>
    <w:p w14:paraId="30B7F682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a) nierozpowszechniania tzw. spamów,</w:t>
      </w:r>
    </w:p>
    <w:p w14:paraId="1C78AFB2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b) nieobrażania innych użytkowników;</w:t>
      </w:r>
    </w:p>
    <w:p w14:paraId="5CF90AAA" w14:textId="77777777" w:rsidR="00FA0729" w:rsidRPr="00FA0729" w:rsidRDefault="00FA0729" w:rsidP="00FA072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3) informowania nauczyciela prowadzącego zajęcia o nietypowym działaniu komputera.</w:t>
      </w:r>
    </w:p>
    <w:p w14:paraId="591B1524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16.</w:t>
      </w:r>
    </w:p>
    <w:p w14:paraId="7F06E9CE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Nauczyciel prowadzący zajęcia ma prawo blokowania dostępu do określonych danych lub usług (w szczególności dostępu do Internetu) oraz monitorowania poczynań osób korzystających</w:t>
      </w:r>
      <w:r>
        <w:rPr>
          <w:rFonts w:asciiTheme="minorHAnsi" w:hAnsiTheme="minorHAnsi" w:cstheme="minorHAnsi"/>
          <w:sz w:val="22"/>
          <w:szCs w:val="22"/>
        </w:rPr>
        <w:t xml:space="preserve"> z pracowni</w:t>
      </w:r>
      <w:r w:rsidRPr="00FA0729">
        <w:rPr>
          <w:rFonts w:asciiTheme="minorHAnsi" w:hAnsiTheme="minorHAnsi" w:cstheme="minorHAnsi"/>
          <w:sz w:val="22"/>
          <w:szCs w:val="22"/>
        </w:rPr>
        <w:t>.</w:t>
      </w:r>
    </w:p>
    <w:p w14:paraId="47447AF9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17.</w:t>
      </w:r>
    </w:p>
    <w:p w14:paraId="292E751B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Korzystanie z urządzeń drukujących – w celu drukowania prac dodatkowych, których opracowanie nie jest zadaniem wynikającym z treści zajęć prowadzonych w pracowni komputerowej, ale służy do realizacji celów dydaktycznych – możliwe jest wyłącznie za zgodą nauczyciela prowadzącego zajęcia.</w:t>
      </w:r>
    </w:p>
    <w:p w14:paraId="764F4DB2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§ 18.</w:t>
      </w:r>
    </w:p>
    <w:p w14:paraId="5B648B0A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Po zakończeniu zajęć należy uporządkować swoje stanowisko pracy, a w szczególności odpowiednio wyłączyć komputer, zabezpieczyć sprzęt pokrowcami ochronnymi (o ile takie należą do wyposażenia pracowni), ustawić elementy zestawu komputerowego na właściwym miejscu.</w:t>
      </w:r>
    </w:p>
    <w:p w14:paraId="3B36F5B2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19.</w:t>
      </w:r>
    </w:p>
    <w:p w14:paraId="467C7931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Nauczyciel prowadzący zajęcia ma prawo nakazać uczniom, po uprzednim ich poinstruowaniu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0729">
        <w:rPr>
          <w:rFonts w:asciiTheme="minorHAnsi" w:hAnsiTheme="minorHAnsi" w:cstheme="minorHAnsi"/>
          <w:sz w:val="22"/>
          <w:szCs w:val="22"/>
        </w:rPr>
        <w:t>i dostarczeniu odpowiednich środków, wykonanie prostych zabiegów konserwacyjnych (czyszczenie klawiatury, myszy, obudowy komputera, ekranu monitora).</w:t>
      </w:r>
    </w:p>
    <w:p w14:paraId="30422A3D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20.</w:t>
      </w:r>
    </w:p>
    <w:p w14:paraId="755B2D0A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Uczniowie zostają zapoznani z niniejszym regulaminem oraz przepisami dotyczącymi bezpieczeństwa i higieny pracy na pierwszych zajęciach w roku szkolnym.</w:t>
      </w:r>
    </w:p>
    <w:p w14:paraId="45DBD264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21.</w:t>
      </w:r>
    </w:p>
    <w:p w14:paraId="1D23269D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W kwestiach niewymienionych w niniejszym regulaminie stosuje się przepisy statutu szkoły oraz powszechnie obowiązujące przepisy prawa.</w:t>
      </w:r>
    </w:p>
    <w:p w14:paraId="688D182B" w14:textId="77777777" w:rsidR="00FA0729" w:rsidRPr="00FA0729" w:rsidRDefault="00FA0729" w:rsidP="00FA0729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A0729">
        <w:rPr>
          <w:rStyle w:val="Pogrubienie"/>
          <w:rFonts w:asciiTheme="minorHAnsi" w:hAnsiTheme="minorHAnsi" w:cstheme="minorHAnsi"/>
          <w:sz w:val="22"/>
          <w:szCs w:val="22"/>
        </w:rPr>
        <w:t> § 22.</w:t>
      </w:r>
    </w:p>
    <w:p w14:paraId="07E5203C" w14:textId="77777777" w:rsidR="00FA0729" w:rsidRPr="00FA0729" w:rsidRDefault="00FA0729" w:rsidP="00FA072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0729">
        <w:rPr>
          <w:rFonts w:asciiTheme="minorHAnsi" w:hAnsiTheme="minorHAnsi" w:cstheme="minorHAnsi"/>
          <w:sz w:val="22"/>
          <w:szCs w:val="22"/>
        </w:rPr>
        <w:t>Regulamin pracowni komputerowej obowiązuje wszystkich uczniów korzystających z pracowni zarówno podczas planowych zajęć lekcyjnych, jak i poza nimi.</w:t>
      </w:r>
    </w:p>
    <w:p w14:paraId="7C1265E0" w14:textId="77777777" w:rsidR="007B79BD" w:rsidRPr="00FA0729" w:rsidRDefault="007B79BD" w:rsidP="00FA0729">
      <w:pPr>
        <w:spacing w:line="240" w:lineRule="auto"/>
        <w:rPr>
          <w:rFonts w:cstheme="minorHAnsi"/>
        </w:rPr>
      </w:pPr>
    </w:p>
    <w:sectPr w:rsidR="007B79BD" w:rsidRPr="00FA0729" w:rsidSect="007B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29"/>
    <w:rsid w:val="007B79BD"/>
    <w:rsid w:val="00D0562C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CAD8"/>
  <w15:docId w15:val="{9CA2212B-9EA4-4D6F-803C-477C5922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0729"/>
    <w:rPr>
      <w:b/>
      <w:bCs/>
    </w:rPr>
  </w:style>
  <w:style w:type="character" w:styleId="Uwydatnienie">
    <w:name w:val="Emphasis"/>
    <w:basedOn w:val="Domylnaczcionkaakapitu"/>
    <w:uiPriority w:val="20"/>
    <w:qFormat/>
    <w:rsid w:val="00FA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4532</Characters>
  <Application>Microsoft Office Word</Application>
  <DocSecurity>0</DocSecurity>
  <Lines>37</Lines>
  <Paragraphs>10</Paragraphs>
  <ScaleCrop>false</ScaleCrop>
  <Company>HP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lap6</dc:creator>
  <cp:keywords/>
  <dc:description/>
  <cp:lastModifiedBy>Sabina Słomińska</cp:lastModifiedBy>
  <cp:revision>4</cp:revision>
  <cp:lastPrinted>2024-09-23T06:15:00Z</cp:lastPrinted>
  <dcterms:created xsi:type="dcterms:W3CDTF">2024-09-22T16:40:00Z</dcterms:created>
  <dcterms:modified xsi:type="dcterms:W3CDTF">2024-09-23T06:24:00Z</dcterms:modified>
</cp:coreProperties>
</file>