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9BD" w:rsidRPr="00D3017A" w:rsidRDefault="00D3017A" w:rsidP="00D3017A">
      <w:r w:rsidRPr="00D3017A">
        <w:rPr>
          <w:b/>
          <w:sz w:val="28"/>
          <w:szCs w:val="28"/>
        </w:rPr>
        <w:t>REGULAMIN PRACOWNI CHEMICZNEJ</w:t>
      </w:r>
      <w:r w:rsidRPr="00D3017A">
        <w:rPr>
          <w:b/>
          <w:sz w:val="28"/>
          <w:szCs w:val="28"/>
        </w:rPr>
        <w:br/>
      </w:r>
      <w:r w:rsidRPr="00D3017A">
        <w:br/>
      </w:r>
      <w:r w:rsidRPr="00D3017A">
        <w:rPr>
          <w:b/>
        </w:rPr>
        <w:t>w  Liceum Ogólnokształcącym im. Wincentego Pola w Czersku</w:t>
      </w:r>
      <w:r w:rsidRPr="00D3017A">
        <w:rPr>
          <w:b/>
        </w:rPr>
        <w:br/>
      </w:r>
      <w:r w:rsidRPr="00D3017A">
        <w:br/>
        <w:t>1</w:t>
      </w:r>
      <w:r>
        <w:t xml:space="preserve">. </w:t>
      </w:r>
      <w:r w:rsidRPr="00D3017A">
        <w:t xml:space="preserve"> W pracowni chemicznej mogą przebywać uczniowie wyłącznie w obecności nauczyciela.</w:t>
      </w:r>
      <w:r w:rsidRPr="00D3017A">
        <w:br/>
        <w:t>2</w:t>
      </w:r>
      <w:r>
        <w:t xml:space="preserve">. </w:t>
      </w:r>
      <w:r w:rsidRPr="00D3017A">
        <w:t xml:space="preserve"> Obowiązkiem ucznia jest utrzymanie ładu i czystości w miejscu pracy.</w:t>
      </w:r>
      <w:r w:rsidRPr="00D3017A">
        <w:br/>
        <w:t>3</w:t>
      </w:r>
      <w:r>
        <w:t xml:space="preserve">. </w:t>
      </w:r>
      <w:r w:rsidRPr="00D3017A">
        <w:t xml:space="preserve"> Podczas wykonywania ćwiczeń należy zachować powagę i spokój.</w:t>
      </w:r>
      <w:r w:rsidRPr="00D3017A">
        <w:br/>
        <w:t>4</w:t>
      </w:r>
      <w:r>
        <w:t xml:space="preserve">. </w:t>
      </w:r>
      <w:r w:rsidRPr="00D3017A">
        <w:t xml:space="preserve"> Ćwiczenia przeprowadzać z zachowaniem wskazanych przez nauczyciela lub podręcznik</w:t>
      </w:r>
      <w:r w:rsidRPr="00D3017A">
        <w:br/>
        <w:t>środków ostrożności.</w:t>
      </w:r>
      <w:r w:rsidRPr="00D3017A">
        <w:br/>
        <w:t>5</w:t>
      </w:r>
      <w:r>
        <w:t xml:space="preserve">. </w:t>
      </w:r>
      <w:r w:rsidRPr="00D3017A">
        <w:t xml:space="preserve"> Wykonywanie ćwiczeń może nastąpić tylko na polecenie nauczyciela.</w:t>
      </w:r>
      <w:r w:rsidRPr="00D3017A">
        <w:br/>
        <w:t>6</w:t>
      </w:r>
      <w:r>
        <w:t xml:space="preserve">. </w:t>
      </w:r>
      <w:r w:rsidRPr="00D3017A">
        <w:t xml:space="preserve"> Pobrane przyrządy należy po zakończeniu ćwiczeń odnieść na miejsce w stanie czystym.</w:t>
      </w:r>
      <w:r w:rsidRPr="00D3017A">
        <w:br/>
        <w:t>7</w:t>
      </w:r>
      <w:r>
        <w:t xml:space="preserve">. </w:t>
      </w:r>
      <w:r w:rsidRPr="00D3017A">
        <w:t xml:space="preserve"> Każde uszkodzenie sprzętu należy zgłosić nauczycielowi.</w:t>
      </w:r>
      <w:r w:rsidRPr="00D3017A">
        <w:br/>
        <w:t>8</w:t>
      </w:r>
      <w:r>
        <w:t xml:space="preserve">. </w:t>
      </w:r>
      <w:r w:rsidRPr="00D3017A">
        <w:t xml:space="preserve"> Nie należy wrzucać do kosza i zlewu resztek szkła i substancji chemicznych.</w:t>
      </w:r>
      <w:r w:rsidRPr="00D3017A">
        <w:br/>
        <w:t>9</w:t>
      </w:r>
      <w:r>
        <w:t xml:space="preserve">. </w:t>
      </w:r>
      <w:r w:rsidRPr="00D3017A">
        <w:t xml:space="preserve"> Żadnych substancji i materiałów nie wolno z pracowni wynosić, nikomu dawać, ani brać</w:t>
      </w:r>
      <w:r w:rsidRPr="00D3017A">
        <w:br/>
        <w:t>do domu.</w:t>
      </w:r>
      <w:r w:rsidRPr="00D3017A">
        <w:br/>
        <w:t>10</w:t>
      </w:r>
      <w:r>
        <w:t xml:space="preserve">. </w:t>
      </w:r>
      <w:r w:rsidRPr="00D3017A">
        <w:t xml:space="preserve"> W razie nieszczęśliwego wypadku należy koniecznie powiadomić nauczyciela.</w:t>
      </w:r>
      <w:r w:rsidRPr="00D3017A">
        <w:br/>
        <w:t>11</w:t>
      </w:r>
      <w:r>
        <w:t xml:space="preserve">. </w:t>
      </w:r>
      <w:r w:rsidRPr="00D3017A">
        <w:t xml:space="preserve"> We wszystkich sprawach nie objętych niniejszym regulaminem należy zgłaszać się do</w:t>
      </w:r>
      <w:r w:rsidRPr="00D3017A">
        <w:br/>
        <w:t>nauczyciela.</w:t>
      </w:r>
      <w:r w:rsidRPr="00D3017A">
        <w:br/>
      </w:r>
      <w:r w:rsidRPr="00D3017A">
        <w:rPr>
          <w:b/>
        </w:rPr>
        <w:t>Przepisy BHP dotyczące wykonywania ćwiczeń w pracowni chemicznej</w:t>
      </w:r>
      <w:r w:rsidRPr="00D3017A">
        <w:rPr>
          <w:b/>
        </w:rPr>
        <w:br/>
      </w:r>
      <w:r w:rsidRPr="00D3017A">
        <w:t>1. Prawie wszystkie substancje w pracowni chemicznej traktować jako mniej lub bardziej</w:t>
      </w:r>
      <w:r w:rsidR="0021684D">
        <w:t xml:space="preserve"> </w:t>
      </w:r>
      <w:r w:rsidRPr="00D3017A">
        <w:t>trujące.</w:t>
      </w:r>
      <w:r w:rsidRPr="00D3017A">
        <w:br/>
        <w:t>2. Bez polecenia nauczyciela nie wolno smakować i wąchać badanych substancji.</w:t>
      </w:r>
      <w:r w:rsidRPr="00D3017A">
        <w:br/>
        <w:t>3. Nie wolno pić wody z naczyń laboratoryjnych oraz kłaść na stołach żywności.</w:t>
      </w:r>
      <w:r w:rsidRPr="00D3017A">
        <w:br/>
        <w:t>4. Przy wszystkich pracach należy zachować największą ostrożność - szczególnie przy</w:t>
      </w:r>
      <w:r w:rsidR="0021684D">
        <w:t xml:space="preserve"> </w:t>
      </w:r>
      <w:r w:rsidRPr="00D3017A">
        <w:t>pracach z substancjami żrącymi. W razie wypadku polaną powierzchnię zmyć obficie</w:t>
      </w:r>
      <w:r w:rsidR="0021684D">
        <w:t xml:space="preserve"> </w:t>
      </w:r>
      <w:r w:rsidRPr="00D3017A">
        <w:t>silnym strumieniem wody i zgłosić nauczycielowi.</w:t>
      </w:r>
      <w:r w:rsidRPr="00D3017A">
        <w:br/>
        <w:t>5. Nie nachylać się nad naczyniem, w którym wrze substancja lub, do którego wlewa się</w:t>
      </w:r>
      <w:r w:rsidR="0021684D">
        <w:t xml:space="preserve"> </w:t>
      </w:r>
      <w:r w:rsidRPr="00D3017A">
        <w:t>ciecz.</w:t>
      </w:r>
      <w:r w:rsidRPr="00D3017A">
        <w:br/>
        <w:t>6. Próbówkę, w której ogrzewa się ciecz, trzymać otworem w bok, a nie do siebie i nie w</w:t>
      </w:r>
      <w:r w:rsidR="0021684D">
        <w:t xml:space="preserve"> </w:t>
      </w:r>
      <w:r w:rsidRPr="00D3017A">
        <w:t>stronę sąsiada.</w:t>
      </w:r>
      <w:r w:rsidRPr="00D3017A">
        <w:br/>
        <w:t>7. W ćwiczeniach laboratoryjnych nie wolno używać uszkodzonych przyrządów. Odnosi się</w:t>
      </w:r>
      <w:r w:rsidR="0021684D">
        <w:t xml:space="preserve"> </w:t>
      </w:r>
      <w:r w:rsidRPr="00D3017A">
        <w:t>to szczególnie do nadtłuczonych lub pękniętych naczyń szklanych i porcelanowych.</w:t>
      </w:r>
      <w:r w:rsidRPr="00D3017A">
        <w:br/>
        <w:t>8. Nie wolno pozostawiać żadnych substancji w naczyniach bez etykiet lub napisów.</w:t>
      </w:r>
      <w:r w:rsidRPr="00D3017A">
        <w:br/>
        <w:t>9. Po opuszczeniu pracowni uczeń (który wykonywał ćwiczenia) ma obowiązek umyć</w:t>
      </w:r>
      <w:r w:rsidRPr="00D3017A">
        <w:br/>
        <w:t>dokładnie ręce</w:t>
      </w:r>
    </w:p>
    <w:sectPr w:rsidR="007B79BD" w:rsidRPr="00D3017A" w:rsidSect="007B7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425"/>
  <w:characterSpacingControl w:val="doNotCompress"/>
  <w:compat/>
  <w:rsids>
    <w:rsidRoot w:val="00D3017A"/>
    <w:rsid w:val="0021684D"/>
    <w:rsid w:val="007B79BD"/>
    <w:rsid w:val="00D30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9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1774</Characters>
  <Application>Microsoft Office Word</Application>
  <DocSecurity>0</DocSecurity>
  <Lines>14</Lines>
  <Paragraphs>4</Paragraphs>
  <ScaleCrop>false</ScaleCrop>
  <Company>HP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lap6</dc:creator>
  <cp:keywords/>
  <dc:description/>
  <cp:lastModifiedBy>lap6</cp:lastModifiedBy>
  <cp:revision>3</cp:revision>
  <dcterms:created xsi:type="dcterms:W3CDTF">2024-09-22T17:00:00Z</dcterms:created>
  <dcterms:modified xsi:type="dcterms:W3CDTF">2024-09-22T17:04:00Z</dcterms:modified>
</cp:coreProperties>
</file>