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C6" w:rsidRDefault="00C41FC6" w:rsidP="00C41FC6">
      <w:pPr>
        <w:rPr>
          <w:b/>
          <w:bCs/>
        </w:rPr>
      </w:pPr>
      <w:bookmarkStart w:id="0" w:name="_Hlk39646787"/>
      <w:bookmarkEnd w:id="0"/>
      <w:r>
        <w:rPr>
          <w:b/>
          <w:bCs/>
        </w:rPr>
        <w:t>Załącznik nr 3 do zarządzenia 25/2021</w:t>
      </w:r>
    </w:p>
    <w:p w:rsidR="00C14245" w:rsidRPr="00C41FC6" w:rsidRDefault="00C14245" w:rsidP="00C41FC6">
      <w:pPr>
        <w:jc w:val="center"/>
        <w:rPr>
          <w:b/>
          <w:bCs/>
          <w:sz w:val="24"/>
          <w:szCs w:val="24"/>
        </w:rPr>
      </w:pPr>
      <w:r w:rsidRPr="00C41FC6">
        <w:rPr>
          <w:b/>
          <w:bCs/>
          <w:sz w:val="24"/>
          <w:szCs w:val="24"/>
        </w:rPr>
        <w:t xml:space="preserve">Algorytm postępowania </w:t>
      </w:r>
      <w:r w:rsidR="00BB6604" w:rsidRPr="00C41FC6">
        <w:rPr>
          <w:b/>
          <w:bCs/>
          <w:sz w:val="24"/>
          <w:szCs w:val="24"/>
        </w:rPr>
        <w:t xml:space="preserve">na wypadek </w:t>
      </w:r>
      <w:r w:rsidR="00BC4234" w:rsidRPr="00C41FC6">
        <w:rPr>
          <w:b/>
          <w:bCs/>
          <w:sz w:val="24"/>
          <w:szCs w:val="24"/>
        </w:rPr>
        <w:t>podejrzenia z</w:t>
      </w:r>
      <w:r w:rsidR="00BB6604" w:rsidRPr="00C41FC6">
        <w:rPr>
          <w:b/>
          <w:bCs/>
          <w:sz w:val="24"/>
          <w:szCs w:val="24"/>
        </w:rPr>
        <w:t>akażeni</w:t>
      </w:r>
      <w:r w:rsidR="00BC4234" w:rsidRPr="00C41FC6">
        <w:rPr>
          <w:b/>
          <w:bCs/>
          <w:sz w:val="24"/>
          <w:szCs w:val="24"/>
        </w:rPr>
        <w:t>em</w:t>
      </w:r>
      <w:r w:rsidR="00BB6604" w:rsidRPr="00C41FC6">
        <w:rPr>
          <w:b/>
          <w:bCs/>
          <w:sz w:val="24"/>
          <w:szCs w:val="24"/>
        </w:rPr>
        <w:t xml:space="preserve"> </w:t>
      </w:r>
      <w:bookmarkStart w:id="1" w:name="_Hlk39645010"/>
      <w:proofErr w:type="spellStart"/>
      <w:r w:rsidR="00BB6604" w:rsidRPr="00C41FC6">
        <w:rPr>
          <w:b/>
          <w:bCs/>
          <w:sz w:val="24"/>
          <w:szCs w:val="24"/>
        </w:rPr>
        <w:t>koronawirusem</w:t>
      </w:r>
      <w:proofErr w:type="spellEnd"/>
      <w:r w:rsidR="00BB6604" w:rsidRPr="00C41FC6">
        <w:rPr>
          <w:b/>
          <w:bCs/>
          <w:sz w:val="24"/>
          <w:szCs w:val="24"/>
        </w:rPr>
        <w:t xml:space="preserve"> lub zachorowania na COVID-19</w:t>
      </w:r>
    </w:p>
    <w:p w:rsidR="00C14245" w:rsidRDefault="00435CCF" w:rsidP="00C14245">
      <w:bookmarkStart w:id="2" w:name="_Hlk39445123"/>
      <w:bookmarkEnd w:id="1"/>
      <w:bookmarkEnd w:id="2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8.9pt;width:529.85pt;height:104.3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A. 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(w zależności od warunków </w:t>
                  </w:r>
                  <w:r w:rsidR="00BC4234">
                    <w:rPr>
                      <w:color w:val="000000" w:themeColor="text1"/>
                      <w:sz w:val="20"/>
                      <w:szCs w:val="20"/>
                    </w:rPr>
                    <w:t>sz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BC4234">
                    <w:rPr>
                      <w:color w:val="000000" w:themeColor="text1"/>
                      <w:sz w:val="20"/>
                      <w:szCs w:val="20"/>
                    </w:rPr>
                    <w:t>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może to być część pomieszczenia</w:t>
                  </w:r>
                  <w:r w:rsidRPr="00654B07">
                    <w:t xml:space="preserve">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>z zapewnieniem minimum 2 m odległości od innych osób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, od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zielona od reszty pomieszcze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ia parawanem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przedmioty i sprzęty, których nie można skutecznie uprać lub dezynfekować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435CCF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22.15pt;margin-top:22.85pt;width:403.05pt;height:23.2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1E3A23"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EB28F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435CCF" w:rsidP="00C14245">
      <w:pPr>
        <w:jc w:val="center"/>
        <w:rPr>
          <w:noProof/>
        </w:rPr>
      </w:pPr>
      <w:r>
        <w:rPr>
          <w:noProof/>
        </w:rPr>
        <w:pict>
          <v:shape id="Schemat blokowy: proces alternatywny 10" o:spid="_x0000_s1028" type="#_x0000_t176" style="position:absolute;left:0;text-align:left;margin-left:-57.55pt;margin-top:10.55pt;width:570.4pt;height:215.4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3" w:name="_Hlk39473051"/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Pracownik </w:t>
                  </w:r>
                  <w:r w:rsidR="005661C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szkoły</w:t>
                  </w: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/dyrektor</w:t>
                  </w:r>
                </w:p>
                <w:bookmarkEnd w:id="3"/>
                <w:p w:rsidR="002705E0" w:rsidRDefault="002705E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2705E0">
                    <w:rPr>
                      <w:color w:val="000000" w:themeColor="text1"/>
                      <w:sz w:val="20"/>
                      <w:szCs w:val="20"/>
                    </w:rPr>
                    <w:t>Do pracy mogą przychodzić jedynie zdrowe osoby, bez jakichkolwiek objawów wskazujących na chorobę zakaźną</w:t>
                  </w:r>
                  <w:r w:rsidR="00014E0E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przypadku wystąpienia niepokojących objawów nie przyc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hodzą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do pracy, pozosta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w domu i 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kontaktują się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się telefonicznie ze stacją sanitarno- epidemiologiczną, oddziałem zakaźnym, a w razie pogarszania się stanu zdrowia 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dzwonią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 po karetkę pogotowia 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lub pod nr 999/ 112/ i koniecznie </w:t>
                  </w:r>
                  <w:r w:rsidR="005D4D36">
                    <w:rPr>
                      <w:color w:val="000000" w:themeColor="text1"/>
                      <w:sz w:val="20"/>
                      <w:szCs w:val="20"/>
                    </w:rPr>
                    <w:t>inf</w:t>
                  </w:r>
                  <w:r w:rsidR="00072806">
                    <w:rPr>
                      <w:color w:val="000000" w:themeColor="text1"/>
                      <w:sz w:val="20"/>
                      <w:szCs w:val="20"/>
                    </w:rPr>
                    <w:t>ormują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, że mogą być zakażeni </w:t>
                  </w:r>
                  <w:proofErr w:type="spellStart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7682C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102FC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niepokojące objawy, które mogą sugerować zakażenie </w:t>
                  </w:r>
                  <w:proofErr w:type="spellStart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>duszność,)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="00E304D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34D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odsuwa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 pracy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iz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odrębnym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F7ED6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przygotowanym do tego celu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pomieszczeniu</w:t>
                  </w:r>
                  <w:r w:rsidR="0078346A">
                    <w:rPr>
                      <w:color w:val="000000" w:themeColor="text1"/>
                      <w:sz w:val="20"/>
                      <w:szCs w:val="20"/>
                    </w:rPr>
                    <w:t>, tzw. izolatce</w:t>
                  </w:r>
                  <w:r w:rsidR="00D22AFE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33D7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22AFE" w:rsidRPr="004F3937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="00C80A2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="00B06512" w:rsidRPr="004F3937">
                    <w:rPr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="001F6205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izolacji muszą używać środków ochronnych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(maseczki, rękawiczek jednorazow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długim rękawem). 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>ontakty należy graniczyć do niezbędnego minimum</w:t>
                  </w:r>
                  <w:r w:rsidR="00AD2BE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="00C14245" w:rsidRPr="004F3937" w:rsidRDefault="00913B5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="00B80D9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nauczyciel</w:t>
                  </w:r>
                  <w:r w:rsidR="00622CCA" w:rsidRPr="004F3937">
                    <w:rPr>
                      <w:color w:val="000000" w:themeColor="text1"/>
                      <w:sz w:val="20"/>
                      <w:szCs w:val="20"/>
                    </w:rPr>
                    <w:t>, to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 xml:space="preserve"> uczniow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ie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tej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 opieką innego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nauczyciela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natychmiast myją ręce i przechodzą 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na zewnątrz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informowani są rodzice i uruchamiana jest procedura odbioru dzieci.</w:t>
                  </w:r>
                  <w:r w:rsidR="0029271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W tym czasie sala jest wietrzona i dezynfekowana.</w:t>
                  </w:r>
                  <w:r w:rsidR="0042549B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435CCF" w:rsidP="00CB654A">
      <w:pPr>
        <w:jc w:val="center"/>
      </w:pPr>
      <w:r>
        <w:rPr>
          <w:noProof/>
        </w:rPr>
        <w:pict>
          <v:roundrect id="Prostokąt: zaokrąglone rogi 19" o:spid="_x0000_s1029" style="position:absolute;left:0;text-align:left;margin-left:43.25pt;margin-top:33.95pt;width:392.6pt;height: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4F3937" w:rsidRDefault="004F3937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200CAF"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B654A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435CCF" w:rsidP="00C14245">
      <w:pPr>
        <w:tabs>
          <w:tab w:val="center" w:pos="4536"/>
        </w:tabs>
      </w:pPr>
      <w:r>
        <w:rPr>
          <w:noProof/>
        </w:rPr>
        <w:pict>
          <v:roundrect id="Prostokąt: zaokrąglone rogi 2" o:spid="_x0000_s1030" style="position:absolute;margin-left:-57.25pt;margin-top:20.75pt;width:571.8pt;height:54.4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<v:stroke joinstyle="miter"/>
            <v:textbox>
              <w:txbxContent>
                <w:p w:rsidR="00CB5095" w:rsidRPr="00571BEE" w:rsidRDefault="00CB5095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</w:p>
                <w:p w:rsidR="00893BF8" w:rsidRDefault="00B06AD5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>Dyrektor powiadamia powiatową stację sanitarno-epidemiologiczną i dalej stosuje się do ściśle do wydawanych instrukcji i poleceń</w:t>
                  </w:r>
                </w:p>
                <w:p w:rsidR="009C19AF" w:rsidRDefault="009C19AF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r w:rsidR="00CF33AA">
                    <w:rPr>
                      <w:sz w:val="20"/>
                      <w:szCs w:val="20"/>
                    </w:rPr>
                    <w:t>dyrektor:</w:t>
                  </w:r>
                  <w:r w:rsidR="00ED418F">
                    <w:rPr>
                      <w:sz w:val="20"/>
                      <w:szCs w:val="20"/>
                    </w:rPr>
                    <w:t xml:space="preserve"> 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435CCF" w:rsidP="00C14245">
      <w:r>
        <w:rPr>
          <w:noProof/>
        </w:rPr>
        <w:pict>
          <v:rect id="Prostokąt 11" o:spid="_x0000_s1031" style="position:absolute;margin-left:234.45pt;margin-top:9.1pt;width:279.5pt;height:80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<v:textbox>
              <w:txbxContent>
                <w:p w:rsidR="00DA277A" w:rsidRPr="00BA719E" w:rsidRDefault="00DA277A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DA277A" w:rsidRDefault="00DA277A" w:rsidP="00B14D6C"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Pr="005050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</w:p>
              </w:txbxContent>
            </v:textbox>
          </v:rect>
        </w:pict>
      </w:r>
      <w:r>
        <w:rPr>
          <w:noProof/>
        </w:rPr>
        <w:pict>
          <v:rect id="Prostokąt 5" o:spid="_x0000_s1032" style="position:absolute;margin-left:-56.6pt;margin-top:10.05pt;width:268.05pt;height:7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<v:textbox>
              <w:txbxContent>
                <w:p w:rsidR="00253525" w:rsidRPr="00253525" w:rsidRDefault="00253525" w:rsidP="0025352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A1. Lekkie objawy </w:t>
                  </w:r>
                </w:p>
                <w:p w:rsidR="00253525" w:rsidRPr="00253525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 pracownik jest w izolacji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435CCF" w:rsidP="00C14245">
      <w:pPr>
        <w:tabs>
          <w:tab w:val="left" w:pos="3764"/>
        </w:tabs>
      </w:pPr>
      <w:r>
        <w:rPr>
          <w:noProof/>
        </w:rPr>
        <w:pict>
          <v:roundrect id="Prostokąt: zaokrąglone rogi 8" o:spid="_x0000_s1033" style="position:absolute;margin-left:-56.05pt;margin-top:16.55pt;width:572.25pt;height:36.7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<v:stroke joinstyle="miter"/>
            <v:textbox>
              <w:txbxContent>
                <w:p w:rsidR="004C08DF" w:rsidRPr="006D4116" w:rsidRDefault="002237DF" w:rsidP="00382F3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dyrektor sporządza notatkę ze wskazaniem </w:t>
                  </w:r>
                  <w:r w:rsidR="002B4423" w:rsidRPr="006D4116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, oraz przebiegu działań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="00312012">
                    <w:rPr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03131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>i zachowuje ją w dokumentacji przedszkola</w:t>
                  </w:r>
                  <w:r w:rsidR="000E3C75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540C8">
                    <w:rPr>
                      <w:color w:val="000000" w:themeColor="text1"/>
                      <w:sz w:val="20"/>
                      <w:szCs w:val="20"/>
                    </w:rPr>
                    <w:t xml:space="preserve">oraz zawiadamia </w:t>
                  </w:r>
                  <w:r w:rsidR="006E11AF">
                    <w:rPr>
                      <w:color w:val="000000" w:themeColor="text1"/>
                      <w:sz w:val="20"/>
                      <w:szCs w:val="20"/>
                    </w:rPr>
                    <w:t>organ prowadzący.</w:t>
                  </w:r>
                </w:p>
                <w:p w:rsidR="004C08DF" w:rsidRDefault="004C08DF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934BFD"/>
    <w:p w:rsidR="00C14245" w:rsidRDefault="00435CCF" w:rsidP="00C14245">
      <w:pPr>
        <w:jc w:val="center"/>
      </w:pPr>
      <w:r>
        <w:rPr>
          <w:noProof/>
        </w:rPr>
        <w:pict>
          <v:roundrect id="Prostokąt: zaokrąglone rogi 6" o:spid="_x0000_s1034" style="position:absolute;left:0;text-align:left;margin-left:59.5pt;margin-top:29.8pt;width:372.1pt;height:2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3B35DF" w:rsidRDefault="003B35DF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4" w:name="_Hlk39645121"/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ry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4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03131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435CCF" w:rsidP="00C14245">
      <w:pPr>
        <w:jc w:val="center"/>
      </w:pPr>
      <w:r>
        <w:rPr>
          <w:noProof/>
        </w:rPr>
        <w:pict>
          <v:roundrect id="Prostokąt: zaokrąglone rogi 14" o:spid="_x0000_s1035" style="position:absolute;left:0;text-align:left;margin-left:0;margin-top:18.7pt;width:576.8pt;height:140.55pt;z-index:25166950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<v:stroke joinstyle="miter"/>
            <v:textbox>
              <w:txbxContent>
                <w:p w:rsidR="00C14245" w:rsidRDefault="0092369C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527583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 xml:space="preserve">/dyrektor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52758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73096" w:rsidRPr="00C73096" w:rsidRDefault="00C1424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="003B35DF" w:rsidRPr="006B1225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odkażana</w:t>
                  </w:r>
                  <w:r w:rsidR="00F614E1" w:rsidRPr="006B122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FC5154" w:rsidRPr="006B1225">
                    <w:rPr>
                      <w:rFonts w:ascii="Calibri" w:eastAsia="Calibri" w:hAnsi="Calibri" w:cs="Calibri"/>
                      <w:color w:val="000000"/>
                      <w:sz w:val="24"/>
                      <w:lang w:eastAsia="pl-PL"/>
                    </w:rPr>
                    <w:t xml:space="preserve"> </w:t>
                  </w:r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>Obszar, w którym poruszał się i przebywał pracownik, należy poddać gruntownemu sprzątaniu, zgodnie z funkcjonującymi w podmiocie procedurami oraz zdezynfekować powierzchnie dotykowe (klamki, poręcze, uchwyty itp.).</w:t>
                  </w:r>
                  <w:r w:rsidR="00FC5154" w:rsidRP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8601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1189" w:rsidRPr="00C11189">
                    <w:t xml:space="preserve"> </w:t>
                  </w:r>
                </w:p>
                <w:p w:rsidR="00FC5154" w:rsidRPr="006B1225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Dyrektor us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 </w:t>
                  </w:r>
                  <w:r w:rsidR="00913D7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bookmarkStart w:id="5" w:name="_GoBack"/>
                  <w:bookmarkEnd w:id="5"/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C5154" w:rsidRPr="00FC5154" w:rsidRDefault="00FC5154" w:rsidP="00FC5154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FC515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C5154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35CCF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107CC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41FC6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lap6</cp:lastModifiedBy>
  <cp:revision>2</cp:revision>
  <dcterms:created xsi:type="dcterms:W3CDTF">2021-08-26T17:34:00Z</dcterms:created>
  <dcterms:modified xsi:type="dcterms:W3CDTF">2021-08-26T17:34:00Z</dcterms:modified>
</cp:coreProperties>
</file>