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09" w:rsidRPr="00A01109" w:rsidRDefault="00A01109" w:rsidP="00A01109">
      <w:pPr>
        <w:jc w:val="both"/>
        <w:rPr>
          <w:rFonts w:cstheme="minorHAnsi"/>
          <w:b/>
          <w:sz w:val="20"/>
          <w:szCs w:val="20"/>
        </w:rPr>
      </w:pPr>
      <w:r w:rsidRPr="00A01109">
        <w:rPr>
          <w:rFonts w:cstheme="minorHAnsi"/>
          <w:b/>
          <w:sz w:val="20"/>
          <w:szCs w:val="20"/>
        </w:rPr>
        <w:t xml:space="preserve">Załącznik nr 2 </w:t>
      </w:r>
      <w:r w:rsidRPr="00A01109">
        <w:rPr>
          <w:rFonts w:cstheme="minorHAnsi"/>
          <w:sz w:val="20"/>
          <w:szCs w:val="20"/>
        </w:rPr>
        <w:t>do zarządz</w:t>
      </w:r>
      <w:r>
        <w:rPr>
          <w:rFonts w:cstheme="minorHAnsi"/>
          <w:sz w:val="20"/>
          <w:szCs w:val="20"/>
        </w:rPr>
        <w:t>enia</w:t>
      </w:r>
      <w:r w:rsidRPr="00A01109">
        <w:rPr>
          <w:rFonts w:cstheme="minorHAnsi"/>
          <w:sz w:val="20"/>
          <w:szCs w:val="20"/>
        </w:rPr>
        <w:t xml:space="preserve"> nr 25/2021</w:t>
      </w:r>
    </w:p>
    <w:p w:rsidR="00C14245" w:rsidRPr="00A01109" w:rsidRDefault="00400D9F" w:rsidP="00A01109">
      <w:pPr>
        <w:jc w:val="center"/>
        <w:rPr>
          <w:b/>
          <w:bCs/>
          <w:sz w:val="24"/>
          <w:szCs w:val="24"/>
        </w:rPr>
      </w:pPr>
      <w:r w:rsidRPr="00A01109"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(w zależności od warunków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t xml:space="preserve">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z zapewnieniem minimum 2 m 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 xml:space="preserve">ia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(np.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zasłony, firany,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dywany….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9302E2" w:rsidRPr="00A01109">
        <w:rPr>
          <w:b/>
          <w:bCs/>
          <w:sz w:val="24"/>
          <w:szCs w:val="24"/>
        </w:rPr>
        <w:t>Procedura</w:t>
      </w:r>
      <w:r w:rsidR="00C14245" w:rsidRPr="00A01109">
        <w:rPr>
          <w:b/>
          <w:bCs/>
          <w:sz w:val="24"/>
          <w:szCs w:val="24"/>
        </w:rPr>
        <w:t xml:space="preserve"> postępowania z </w:t>
      </w:r>
      <w:r w:rsidR="0018654C" w:rsidRPr="00A01109">
        <w:rPr>
          <w:b/>
          <w:bCs/>
          <w:sz w:val="24"/>
          <w:szCs w:val="24"/>
        </w:rPr>
        <w:t>uczniem</w:t>
      </w:r>
      <w:r w:rsidR="00C14245" w:rsidRPr="00A01109">
        <w:rPr>
          <w:b/>
          <w:bCs/>
          <w:sz w:val="24"/>
          <w:szCs w:val="24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400D9F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C14245" w:rsidP="00C14245">
      <w:pPr>
        <w:jc w:val="center"/>
      </w:pPr>
    </w:p>
    <w:p w:rsidR="00C14245" w:rsidRDefault="00400D9F" w:rsidP="00C14245">
      <w:pPr>
        <w:jc w:val="center"/>
        <w:rPr>
          <w:noProof/>
        </w:rPr>
      </w:pPr>
      <w:r>
        <w:rPr>
          <w:noProof/>
        </w:rPr>
        <w:pict>
          <v:shape id="Schemat blokowy: proces alternatywny 10" o:spid="_x0000_s1028" type="#_x0000_t176" style="position:absolute;left:0;text-align:left;margin-left:0;margin-top:5.65pt;width:520.8pt;height:138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1" w:name="_Hlk39473051"/>
                  <w:bookmarkStart w:id="2" w:name="_GoBack"/>
                  <w:r>
                    <w:rPr>
                      <w:b/>
                      <w:bCs/>
                      <w:color w:val="000000" w:themeColor="text1"/>
                    </w:rPr>
                    <w:t xml:space="preserve">B. 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1"/>
                <w:p w:rsidR="00C14245" w:rsidRPr="0079108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kaszel katar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izoluje </w:t>
                  </w:r>
                  <w:r w:rsidR="002476A2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odrębnym pomieszczeniu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C14245" w:rsidRPr="00791083" w:rsidRDefault="00661AD1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C14245" w:rsidRPr="00EA560D"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soby kontaktujące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się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z dzieckiem w izolacji 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muszą 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, kontakty należy graniczyć do niezbędnego minimum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innego pracownika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natychmiast myją ręce i przechodzą w miarę możliwości do innego zdezynfekowanego pomieszczenia lub na zewnątrz na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szkolne boiska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42549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14245" w:rsidRPr="00EB326E" w:rsidRDefault="00C1424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bookmarkEnd w:id="2"/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400D9F" w:rsidP="00C14245">
      <w:pPr>
        <w:jc w:val="center"/>
      </w:pPr>
      <w:r>
        <w:rPr>
          <w:noProof/>
        </w:rPr>
        <w:pict>
          <v:shape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400D9F" w:rsidP="00C14245">
      <w:r>
        <w:rPr>
          <w:noProof/>
        </w:rPr>
        <w:pict>
          <v:roundrect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EC2B6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400D9F" w:rsidP="00C14245">
      <w:pPr>
        <w:tabs>
          <w:tab w:val="center" w:pos="4536"/>
        </w:tabs>
      </w:pPr>
      <w:r>
        <w:rPr>
          <w:noProof/>
        </w:rPr>
        <w:pict>
          <v:shape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 xml:space="preserve">przez rodziców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tab/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400D9F" w:rsidP="00C14245">
      <w:r>
        <w:rPr>
          <w:noProof/>
        </w:rPr>
        <w:pict>
          <v:shape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Rodzic dziecka/opiekun odbierający </w:t>
                  </w:r>
                  <w:r w:rsidR="00C14245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744E62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dziecko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, dzwoni domofonem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F1139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lub w inny uzgodniony s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osób informuje o gotowości odebrania dziecka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 xml:space="preserve">)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czeka na zgłoszenie się pracownika, po zgłoszeniu podaje imię i nazwisko dziecka. </w:t>
                  </w:r>
                  <w:r w:rsidR="00731636"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y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otwarcie drzwi przez rodzica – zachowuje właściwą odległość 2 m od drzwi, z tej odległości identyfikuje rodzica (w razie wątpliwości podchodzi i prosi o dokument tożsamości), 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śluzy  –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400D9F" w:rsidP="00C14245">
      <w:pPr>
        <w:tabs>
          <w:tab w:val="left" w:pos="4652"/>
          <w:tab w:val="left" w:pos="7735"/>
        </w:tabs>
      </w:pPr>
      <w:r>
        <w:rPr>
          <w:noProof/>
        </w:rPr>
        <w:pict>
          <v:roundrect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bookmarkStart w:id="3" w:name="_Hlk39475014"/>
                  <w:r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3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400D9F" w:rsidP="00291493">
      <w:r>
        <w:rPr>
          <w:noProof/>
        </w:rPr>
        <w:pict>
          <v:roundrect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id="4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4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Izolatka, w której przebywało dziecko jest bardzo dokładnie sprzątana z użyciem właściwych detergentów, wietrzona i odkażana – zgodnie z instrukcją sprzątania i odkażania sal.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00D9F"/>
    <w:rsid w:val="0042549B"/>
    <w:rsid w:val="00496872"/>
    <w:rsid w:val="00530D60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01109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E77B7"/>
    <w:rsid w:val="00EF4EC8"/>
    <w:rsid w:val="00F1139D"/>
    <w:rsid w:val="00F23570"/>
    <w:rsid w:val="00F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lap6</cp:lastModifiedBy>
  <cp:revision>2</cp:revision>
  <dcterms:created xsi:type="dcterms:W3CDTF">2021-08-26T17:31:00Z</dcterms:created>
  <dcterms:modified xsi:type="dcterms:W3CDTF">2021-08-26T17:31:00Z</dcterms:modified>
</cp:coreProperties>
</file>