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E7" w:rsidRDefault="00AB42E7" w:rsidP="00AB42E7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LICEUM OGÓLNOKSZTAŁCĄCE IM. WINCENTEGO POLA</w:t>
      </w:r>
      <w:r w:rsidRPr="0050583B">
        <w:rPr>
          <w:rFonts w:ascii="Times New Roman" w:hAnsi="Times New Roman"/>
          <w:b/>
          <w:sz w:val="24"/>
          <w:szCs w:val="24"/>
        </w:rPr>
        <w:t xml:space="preserve"> W CZERSKU</w:t>
      </w:r>
    </w:p>
    <w:p w:rsidR="00AB42E7" w:rsidRDefault="00AB42E7" w:rsidP="00AB4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42E7" w:rsidRPr="0050583B" w:rsidRDefault="00AB42E7" w:rsidP="00AB42E7">
      <w:pPr>
        <w:rPr>
          <w:rFonts w:ascii="Times New Roman" w:hAnsi="Times New Roman"/>
          <w:b/>
          <w:sz w:val="72"/>
          <w:szCs w:val="72"/>
        </w:rPr>
      </w:pPr>
    </w:p>
    <w:p w:rsidR="00AB42E7" w:rsidRDefault="00AB42E7" w:rsidP="00AB42E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PRZEDMIOTOWY SYSTEM</w:t>
      </w:r>
    </w:p>
    <w:p w:rsidR="00AB42E7" w:rsidRDefault="00AB42E7" w:rsidP="00AB42E7">
      <w:pPr>
        <w:jc w:val="center"/>
        <w:rPr>
          <w:rFonts w:ascii="Times New Roman" w:hAnsi="Times New Roman"/>
          <w:b/>
          <w:sz w:val="72"/>
          <w:szCs w:val="72"/>
        </w:rPr>
      </w:pPr>
      <w:r w:rsidRPr="0050583B">
        <w:rPr>
          <w:rFonts w:ascii="Times New Roman" w:hAnsi="Times New Roman"/>
          <w:b/>
          <w:sz w:val="72"/>
          <w:szCs w:val="72"/>
        </w:rPr>
        <w:t>OCENIANIA</w:t>
      </w:r>
    </w:p>
    <w:p w:rsidR="00AB42E7" w:rsidRPr="0050583B" w:rsidRDefault="00AB42E7" w:rsidP="00AB42E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W KLASACH II – III</w:t>
      </w:r>
    </w:p>
    <w:p w:rsidR="00AB42E7" w:rsidRPr="0050583B" w:rsidRDefault="00AB42E7" w:rsidP="00AB42E7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</w:p>
    <w:p w:rsidR="00AB42E7" w:rsidRPr="001A637E" w:rsidRDefault="00AB42E7" w:rsidP="00AB42E7">
      <w:pPr>
        <w:jc w:val="center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/>
          <w:i/>
          <w:sz w:val="48"/>
          <w:szCs w:val="48"/>
        </w:rPr>
        <w:t>Przedmiot: własna historia i kultura – historia i kultura Kaszubów</w:t>
      </w:r>
    </w:p>
    <w:p w:rsidR="00AB42E7" w:rsidRDefault="00AB42E7" w:rsidP="00AB42E7">
      <w:pPr>
        <w:jc w:val="both"/>
        <w:rPr>
          <w:rFonts w:ascii="Times New Roman" w:hAnsi="Times New Roman"/>
          <w:b/>
          <w:sz w:val="36"/>
          <w:szCs w:val="36"/>
        </w:rPr>
      </w:pPr>
    </w:p>
    <w:p w:rsidR="00AB42E7" w:rsidRDefault="00AB42E7" w:rsidP="00AB42E7">
      <w:pPr>
        <w:jc w:val="both"/>
        <w:rPr>
          <w:rFonts w:ascii="Times New Roman" w:hAnsi="Times New Roman"/>
          <w:b/>
          <w:sz w:val="36"/>
          <w:szCs w:val="36"/>
        </w:rPr>
      </w:pPr>
    </w:p>
    <w:p w:rsidR="00AB42E7" w:rsidRDefault="00AB42E7" w:rsidP="00AB42E7">
      <w:pPr>
        <w:jc w:val="both"/>
        <w:rPr>
          <w:rFonts w:ascii="Times New Roman" w:hAnsi="Times New Roman"/>
          <w:b/>
          <w:sz w:val="36"/>
          <w:szCs w:val="36"/>
        </w:rPr>
      </w:pPr>
    </w:p>
    <w:p w:rsidR="00AB42E7" w:rsidRDefault="00AB42E7" w:rsidP="00AB42E7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Nauczyciel</w:t>
      </w:r>
      <w:r w:rsidRPr="00CC0025">
        <w:rPr>
          <w:rFonts w:ascii="Times New Roman" w:hAnsi="Times New Roman"/>
          <w:b/>
          <w:sz w:val="36"/>
          <w:szCs w:val="36"/>
        </w:rPr>
        <w:t xml:space="preserve"> uczący:</w:t>
      </w:r>
    </w:p>
    <w:p w:rsidR="00AB42E7" w:rsidRPr="0083092B" w:rsidRDefault="00AB42E7" w:rsidP="00AB42E7">
      <w:pPr>
        <w:jc w:val="both"/>
        <w:rPr>
          <w:rFonts w:ascii="Times New Roman" w:hAnsi="Times New Roman"/>
          <w:color w:val="000000"/>
          <w:sz w:val="32"/>
          <w:szCs w:val="36"/>
        </w:rPr>
      </w:pPr>
      <w:r>
        <w:rPr>
          <w:rFonts w:ascii="Times New Roman" w:hAnsi="Times New Roman"/>
          <w:color w:val="000000"/>
          <w:sz w:val="32"/>
          <w:szCs w:val="36"/>
        </w:rPr>
        <w:t xml:space="preserve">mgr </w:t>
      </w:r>
      <w:r w:rsidRPr="0083092B">
        <w:rPr>
          <w:rFonts w:ascii="Times New Roman" w:hAnsi="Times New Roman"/>
          <w:color w:val="000000"/>
          <w:sz w:val="32"/>
          <w:szCs w:val="36"/>
        </w:rPr>
        <w:t>Aleksandra Dzięcielska-Jasnoch</w:t>
      </w: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AB42E7" w:rsidRPr="00C866B4" w:rsidRDefault="00AB42E7" w:rsidP="00AB42E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OCENIANE FORMY AKTYWNOŚCI</w:t>
      </w:r>
      <w:r w:rsidR="002D2E19">
        <w:rPr>
          <w:rFonts w:ascii="Times New Roman" w:hAnsi="Times New Roman"/>
          <w:b/>
          <w:sz w:val="28"/>
          <w:szCs w:val="28"/>
        </w:rPr>
        <w:t xml:space="preserve"> – NAUCZANIE STACJONARNE</w:t>
      </w:r>
    </w:p>
    <w:p w:rsidR="00AB42E7" w:rsidRPr="00AF7CC9" w:rsidRDefault="00AB42E7" w:rsidP="00AB42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3ABE">
        <w:rPr>
          <w:rFonts w:ascii="Times New Roman" w:hAnsi="Times New Roman"/>
          <w:sz w:val="24"/>
          <w:szCs w:val="24"/>
        </w:rPr>
        <w:t xml:space="preserve">Odpowiedź ustna </w:t>
      </w:r>
      <w:r>
        <w:rPr>
          <w:rFonts w:ascii="Times New Roman" w:hAnsi="Times New Roman"/>
          <w:sz w:val="24"/>
          <w:szCs w:val="24"/>
        </w:rPr>
        <w:t xml:space="preserve">(jeden raz w semestrze) – </w:t>
      </w:r>
      <w:r w:rsidRPr="00B53ABE">
        <w:rPr>
          <w:rFonts w:ascii="Times New Roman" w:hAnsi="Times New Roman"/>
          <w:sz w:val="24"/>
          <w:szCs w:val="24"/>
        </w:rPr>
        <w:t>obejmu</w:t>
      </w:r>
      <w:r>
        <w:rPr>
          <w:rFonts w:ascii="Times New Roman" w:hAnsi="Times New Roman"/>
          <w:sz w:val="24"/>
          <w:szCs w:val="24"/>
        </w:rPr>
        <w:t>jąca maksymalnie trzy ostatnie tematy, np. czytanie tekstu.</w:t>
      </w:r>
    </w:p>
    <w:p w:rsidR="00AB42E7" w:rsidRPr="00210C50" w:rsidRDefault="00AB42E7" w:rsidP="00AB42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Formy pisemne:</w:t>
      </w:r>
    </w:p>
    <w:p w:rsidR="00AB42E7" w:rsidRPr="00210C50" w:rsidRDefault="00AB42E7" w:rsidP="00AB42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53ABE">
        <w:rPr>
          <w:rFonts w:ascii="Times New Roman" w:hAnsi="Times New Roman"/>
          <w:sz w:val="24"/>
          <w:szCs w:val="24"/>
        </w:rPr>
        <w:t>prawdzian</w:t>
      </w:r>
      <w:r>
        <w:rPr>
          <w:rFonts w:ascii="Times New Roman" w:hAnsi="Times New Roman"/>
          <w:sz w:val="24"/>
          <w:szCs w:val="24"/>
        </w:rPr>
        <w:t>y (jeden w semestrze) – obejmujące materiał z całego semestru</w:t>
      </w:r>
      <w:r w:rsidRPr="00B53ABE">
        <w:rPr>
          <w:rFonts w:ascii="Times New Roman" w:hAnsi="Times New Roman"/>
          <w:sz w:val="24"/>
          <w:szCs w:val="24"/>
        </w:rPr>
        <w:t>, zapowiedzi</w:t>
      </w:r>
      <w:r>
        <w:rPr>
          <w:rFonts w:ascii="Times New Roman" w:hAnsi="Times New Roman"/>
          <w:sz w:val="24"/>
          <w:szCs w:val="24"/>
        </w:rPr>
        <w:t>ane z co najmniej tygodniowym wyprzedzeniem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B42E7" w:rsidRPr="00D4661A" w:rsidRDefault="00AB42E7" w:rsidP="00AB42E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0B39">
        <w:rPr>
          <w:rFonts w:ascii="Times New Roman" w:hAnsi="Times New Roman"/>
          <w:sz w:val="24"/>
          <w:szCs w:val="24"/>
        </w:rPr>
        <w:t xml:space="preserve">kartkówki </w:t>
      </w:r>
      <w:r>
        <w:rPr>
          <w:rFonts w:ascii="Times New Roman" w:hAnsi="Times New Roman"/>
          <w:sz w:val="24"/>
          <w:szCs w:val="24"/>
        </w:rPr>
        <w:t>(dwie w semestrze) – obejmują materiał z maksymalnie trzech lekcji</w:t>
      </w:r>
      <w:r w:rsidRPr="00D4661A">
        <w:rPr>
          <w:rFonts w:ascii="Times New Roman" w:hAnsi="Times New Roman"/>
          <w:sz w:val="24"/>
          <w:szCs w:val="24"/>
        </w:rPr>
        <w:t>.</w:t>
      </w:r>
    </w:p>
    <w:p w:rsidR="00AB42E7" w:rsidRPr="00886040" w:rsidRDefault="00AB42E7" w:rsidP="00AB42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Inne formy oceniania:</w:t>
      </w:r>
    </w:p>
    <w:p w:rsidR="00AB42E7" w:rsidRPr="00AB42E7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wykonywane na lekcji (dwa razy w semestrze) – wynikają z tematyki zajęć.</w:t>
      </w:r>
    </w:p>
    <w:p w:rsidR="00AB42E7" w:rsidRPr="00C4469F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prace dla chętnych</w:t>
      </w:r>
      <w:r w:rsidRPr="00886040">
        <w:rPr>
          <w:rFonts w:ascii="Times New Roman" w:hAnsi="Times New Roman"/>
          <w:sz w:val="24"/>
          <w:szCs w:val="24"/>
        </w:rPr>
        <w:t xml:space="preserve"> – mogą być ocenione za p</w:t>
      </w:r>
      <w:r>
        <w:rPr>
          <w:rFonts w:ascii="Times New Roman" w:hAnsi="Times New Roman"/>
          <w:sz w:val="24"/>
          <w:szCs w:val="24"/>
        </w:rPr>
        <w:t>omocą oceny lub znaku „+”. Zdobycie trzech</w:t>
      </w:r>
      <w:r w:rsidRPr="00886040">
        <w:rPr>
          <w:rFonts w:ascii="Times New Roman" w:hAnsi="Times New Roman"/>
          <w:sz w:val="24"/>
          <w:szCs w:val="24"/>
        </w:rPr>
        <w:t xml:space="preserve"> „plusów” jest równoznaczne z otrzymaniem</w:t>
      </w:r>
      <w:r>
        <w:rPr>
          <w:rFonts w:ascii="Times New Roman" w:hAnsi="Times New Roman"/>
          <w:sz w:val="24"/>
          <w:szCs w:val="24"/>
        </w:rPr>
        <w:t xml:space="preserve"> cząstkowej oceny bardzo dobrej.</w:t>
      </w:r>
    </w:p>
    <w:p w:rsidR="00AB42E7" w:rsidRPr="00E03260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53ABE">
        <w:rPr>
          <w:rFonts w:ascii="Times New Roman" w:hAnsi="Times New Roman"/>
          <w:sz w:val="24"/>
          <w:szCs w:val="24"/>
        </w:rPr>
        <w:t>ktywność</w:t>
      </w:r>
      <w:r>
        <w:rPr>
          <w:rFonts w:ascii="Times New Roman" w:hAnsi="Times New Roman"/>
          <w:sz w:val="24"/>
          <w:szCs w:val="24"/>
        </w:rPr>
        <w:t xml:space="preserve"> – oceniania za pomocą oceny lub </w:t>
      </w:r>
      <w:r w:rsidRPr="00B53ABE">
        <w:rPr>
          <w:rFonts w:ascii="Times New Roman" w:hAnsi="Times New Roman"/>
          <w:sz w:val="24"/>
          <w:szCs w:val="24"/>
        </w:rPr>
        <w:t>nagradzan</w:t>
      </w:r>
      <w:r>
        <w:rPr>
          <w:rFonts w:ascii="Times New Roman" w:hAnsi="Times New Roman"/>
          <w:sz w:val="24"/>
          <w:szCs w:val="24"/>
        </w:rPr>
        <w:t>a znakiem „+”. Za trzy zgromadzone „plusy</w:t>
      </w:r>
      <w:r w:rsidRPr="00B53ABE">
        <w:rPr>
          <w:rFonts w:ascii="Times New Roman" w:hAnsi="Times New Roman"/>
          <w:sz w:val="24"/>
          <w:szCs w:val="24"/>
        </w:rPr>
        <w:t>” uczeń otrz</w:t>
      </w:r>
      <w:r>
        <w:rPr>
          <w:rFonts w:ascii="Times New Roman" w:hAnsi="Times New Roman"/>
          <w:sz w:val="24"/>
          <w:szCs w:val="24"/>
        </w:rPr>
        <w:t>ymuje ocenę bardzo dobrą.</w:t>
      </w:r>
    </w:p>
    <w:p w:rsidR="00AB42E7" w:rsidRPr="00DA0B39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B53ABE">
        <w:rPr>
          <w:rFonts w:ascii="Times New Roman" w:hAnsi="Times New Roman"/>
          <w:sz w:val="24"/>
          <w:szCs w:val="24"/>
        </w:rPr>
        <w:t>iepr</w:t>
      </w:r>
      <w:r>
        <w:rPr>
          <w:rFonts w:ascii="Times New Roman" w:hAnsi="Times New Roman"/>
          <w:sz w:val="24"/>
          <w:szCs w:val="24"/>
        </w:rPr>
        <w:t xml:space="preserve">zygotowanie się do lekcji lub braki – </w:t>
      </w:r>
      <w:r w:rsidRPr="00DA0B39">
        <w:rPr>
          <w:rFonts w:ascii="Times New Roman" w:hAnsi="Times New Roman"/>
          <w:sz w:val="24"/>
          <w:szCs w:val="24"/>
        </w:rPr>
        <w:t>uczeń otrzym</w:t>
      </w:r>
      <w:r>
        <w:rPr>
          <w:rFonts w:ascii="Times New Roman" w:hAnsi="Times New Roman"/>
          <w:sz w:val="24"/>
          <w:szCs w:val="24"/>
        </w:rPr>
        <w:t>uje „–” za nieprzygotowanie materiałów potrzebnych do zajęć. Po każdym trzy</w:t>
      </w:r>
      <w:r w:rsidRPr="00DA0B39">
        <w:rPr>
          <w:rFonts w:ascii="Times New Roman" w:hAnsi="Times New Roman"/>
          <w:sz w:val="24"/>
          <w:szCs w:val="24"/>
        </w:rPr>
        <w:t>krotnym nieprzygotowaniu się do lekcji uczeń</w:t>
      </w:r>
      <w:r>
        <w:rPr>
          <w:rFonts w:ascii="Times New Roman" w:hAnsi="Times New Roman"/>
          <w:sz w:val="24"/>
          <w:szCs w:val="24"/>
        </w:rPr>
        <w:t xml:space="preserve"> otrzymuje ocenę niedostateczną.</w:t>
      </w:r>
    </w:p>
    <w:p w:rsidR="00AB42E7" w:rsidRPr="004243E3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B53ABE">
        <w:rPr>
          <w:rFonts w:ascii="Times New Roman" w:hAnsi="Times New Roman"/>
          <w:sz w:val="24"/>
          <w:szCs w:val="24"/>
        </w:rPr>
        <w:t>dział w konkursach</w:t>
      </w:r>
      <w:r>
        <w:rPr>
          <w:rFonts w:ascii="Times New Roman" w:hAnsi="Times New Roman"/>
          <w:sz w:val="24"/>
          <w:szCs w:val="24"/>
        </w:rPr>
        <w:t xml:space="preserve"> – zajęcie miejsca I–</w:t>
      </w:r>
      <w:r w:rsidRPr="00B53ABE">
        <w:rPr>
          <w:rFonts w:ascii="Times New Roman" w:hAnsi="Times New Roman"/>
          <w:sz w:val="24"/>
          <w:szCs w:val="24"/>
        </w:rPr>
        <w:t>III lub wyróżnienie na różnych szczeblach premiowane jest oceną celującą, natomiast udział w konkursie na</w:t>
      </w:r>
      <w:r>
        <w:rPr>
          <w:rFonts w:ascii="Times New Roman" w:hAnsi="Times New Roman"/>
          <w:sz w:val="24"/>
          <w:szCs w:val="24"/>
        </w:rPr>
        <w:t>gradzany jest oceną</w:t>
      </w:r>
      <w:r w:rsidRPr="00B53ABE">
        <w:rPr>
          <w:rFonts w:ascii="Times New Roman" w:hAnsi="Times New Roman"/>
          <w:sz w:val="24"/>
          <w:szCs w:val="24"/>
        </w:rPr>
        <w:t xml:space="preserve"> bardzo dobrą</w:t>
      </w:r>
      <w:r>
        <w:rPr>
          <w:rFonts w:ascii="Times New Roman" w:hAnsi="Times New Roman"/>
          <w:sz w:val="24"/>
          <w:szCs w:val="24"/>
        </w:rPr>
        <w:t>.</w:t>
      </w:r>
    </w:p>
    <w:p w:rsidR="00AB42E7" w:rsidRPr="002D2E19" w:rsidRDefault="00AB42E7" w:rsidP="00AB42E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B53ABE">
        <w:rPr>
          <w:rFonts w:ascii="Times New Roman" w:hAnsi="Times New Roman"/>
          <w:sz w:val="24"/>
          <w:szCs w:val="24"/>
        </w:rPr>
        <w:t>ktywność na polu działalności regionalnej– za akty</w:t>
      </w:r>
      <w:r>
        <w:rPr>
          <w:rFonts w:ascii="Times New Roman" w:hAnsi="Times New Roman"/>
          <w:sz w:val="24"/>
          <w:szCs w:val="24"/>
        </w:rPr>
        <w:t>wne włączanie się w regionalizm</w:t>
      </w:r>
      <w:r w:rsidRPr="00B53ABE">
        <w:rPr>
          <w:rFonts w:ascii="Times New Roman" w:hAnsi="Times New Roman"/>
          <w:sz w:val="24"/>
          <w:szCs w:val="24"/>
        </w:rPr>
        <w:t xml:space="preserve"> nagradza się uczniów oceną celującą lub bardzo dobrą, w </w:t>
      </w:r>
      <w:r>
        <w:rPr>
          <w:rFonts w:ascii="Times New Roman" w:hAnsi="Times New Roman"/>
          <w:sz w:val="24"/>
          <w:szCs w:val="24"/>
        </w:rPr>
        <w:t>zależności od włożonego wysiłku</w:t>
      </w:r>
      <w:r w:rsidRPr="00C446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D2E19" w:rsidRDefault="002D2E19" w:rsidP="002D2E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2E19" w:rsidRDefault="002D2E19" w:rsidP="002D2E1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lang w:eastAsia="pl-PL"/>
        </w:rPr>
        <w:t>OCENIANE FORMY AKTYWNOŚCI – NAUCZANIE ZDALNE</w:t>
      </w:r>
    </w:p>
    <w:p w:rsidR="002D2E19" w:rsidRDefault="002D2E19" w:rsidP="002D2E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ustna (jeden raz w semestrze) – obejmująca maksymalnie trzy ostatnie tematy, np. czytanie tekstu. Może być przeprowadzona podczas lekcji online lub jeśli jest to czytanie na ocenę, może być nagrane dyktafonem i wysłane poprzez MS Teams lub Messengera.</w:t>
      </w:r>
    </w:p>
    <w:p w:rsidR="002D2E19" w:rsidRDefault="002D2E19" w:rsidP="002D2E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Formy pisemne:</w:t>
      </w:r>
    </w:p>
    <w:p w:rsidR="002D2E19" w:rsidRDefault="002D2E19" w:rsidP="002D2E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sprawdziany (jeden w semestrze) – obejmujące materiał z całego semestru, zapowiedziane z co najmniej tygodniowym wyprzedzeniem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(sposób zaliczenia zgodny z możliwościami technicznymi),</w:t>
      </w:r>
    </w:p>
    <w:p w:rsidR="002D2E19" w:rsidRDefault="002D2E19" w:rsidP="002D2E1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kartkówki (dwie w semestrze) – obejmują materiał z maksymalnie trzech lekcji (sposób zaliczenia zgodny z możliwościami technicznymi).</w:t>
      </w:r>
    </w:p>
    <w:p w:rsidR="002D2E19" w:rsidRDefault="002D2E19" w:rsidP="002D2E1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Inne formy oceniania: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wykonywane na lekcji (jeden raz w semestrze) – wynikają z tematyki zajęć, np. wykonanie drzewa genealogicznego. Nie jest to zadanie wykonywane podczas lekcji online, ale z niej wynikające jako efekt pracy własnej ucznia.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lub prezentacja multimedialna – wynika z tematyki zajęć.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prace domowe lub prace dla chętnych – mogą być ocenione za pomocą oceny (większe prace domowe) lub znaku „+”. Zdobycie trzech „plusów” jest równoznaczne z otrzymaniem cząstkowej oceny bardzo dobrej.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– oceniania za pomocą oceny lub nagradzana znakiem „+”. Za trzy zgromadzone „plusy” uczeń otrzymuje ocenę bardzo dobrą.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 przeprowadzanych metodą zdalną – zajęcie miejsca I–III lub wyróżnienie na różnych szczeblach premiowane jest oceną celującą, natomiast udział w konkursie nagradzany jest oceną bardzo dobrą.</w:t>
      </w:r>
    </w:p>
    <w:p w:rsidR="002D2E19" w:rsidRDefault="002D2E19" w:rsidP="002D2E19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aktywność na polu działalności regionalnej – za aktywne włączanie się w regionalizm nagradza się uczniów oceną celującą lub bardzo dobrą, w zależności od włożonego wysiłku oraz możliwości wynikających z sytuacji epidemicznej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</w:p>
    <w:p w:rsidR="002D2E19" w:rsidRPr="002D2E19" w:rsidRDefault="002D2E19" w:rsidP="002D2E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42E7" w:rsidRPr="00BD48DB" w:rsidRDefault="00AB42E7" w:rsidP="00AB42E7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42E7" w:rsidRDefault="00AB42E7" w:rsidP="00AB42E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TYTUŁOWANIE RUBRYK W DZIENNIKU LEKCYJNYM </w:t>
      </w:r>
    </w:p>
    <w:p w:rsidR="00AB42E7" w:rsidRPr="000E61AA" w:rsidRDefault="00AB42E7" w:rsidP="00AB42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dzienniku elektronicznym stosuje się następujące tytułowanie rubryk i kolor</w:t>
      </w:r>
      <w:r w:rsidRPr="000E61AA">
        <w:rPr>
          <w:rFonts w:ascii="Times New Roman" w:hAnsi="Times New Roman"/>
          <w:sz w:val="24"/>
          <w:szCs w:val="24"/>
        </w:rPr>
        <w:t>: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– sprawdzian (na czerwono)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– kartkówka (na zielono)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 – odpowiedź ustna (na niebiesko)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– aktywność (na czarno) </w:t>
      </w:r>
    </w:p>
    <w:p w:rsidR="00AB42E7" w:rsidRP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 – zadanie wykonywane na lekcji (na czarno)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– braki (na czarno) </w:t>
      </w:r>
    </w:p>
    <w:p w:rsid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 – udział w konkursach (na niebiesko) </w:t>
      </w:r>
    </w:p>
    <w:p w:rsidR="00AB42E7" w:rsidRPr="00AB42E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523FE4">
        <w:rPr>
          <w:rFonts w:ascii="Times New Roman" w:hAnsi="Times New Roman"/>
          <w:sz w:val="24"/>
          <w:szCs w:val="28"/>
        </w:rPr>
        <w:lastRenderedPageBreak/>
        <w:t>DOD – różne działania dodatkowe ucznia w ramach przedmiotu np. udział w apelu</w:t>
      </w:r>
      <w:r>
        <w:rPr>
          <w:rFonts w:ascii="Times New Roman" w:hAnsi="Times New Roman"/>
          <w:sz w:val="24"/>
          <w:szCs w:val="28"/>
        </w:rPr>
        <w:t xml:space="preserve"> (na niebiesko)</w:t>
      </w:r>
    </w:p>
    <w:p w:rsidR="00AB42E7" w:rsidRPr="004315F7" w:rsidRDefault="00AB42E7" w:rsidP="00AB42E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ZCH – zadanie dla chętnych (na czarno)</w:t>
      </w: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8"/>
          <w:szCs w:val="28"/>
        </w:rPr>
      </w:pPr>
    </w:p>
    <w:p w:rsidR="00AB42E7" w:rsidRDefault="00AB42E7" w:rsidP="00AB42E7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WAGA OCEN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218"/>
      </w:tblGrid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B77">
              <w:rPr>
                <w:rFonts w:ascii="Times New Roman" w:hAnsi="Times New Roman"/>
                <w:b/>
                <w:sz w:val="24"/>
                <w:szCs w:val="24"/>
              </w:rPr>
              <w:t>FORMA AKTYWNOŚCI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B77">
              <w:rPr>
                <w:rFonts w:ascii="Times New Roman" w:hAnsi="Times New Roman"/>
                <w:b/>
                <w:sz w:val="24"/>
                <w:szCs w:val="24"/>
              </w:rPr>
              <w:t>WAGA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Sprawdzian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77">
              <w:rPr>
                <w:rFonts w:ascii="Times New Roman" w:hAnsi="Times New Roman"/>
                <w:sz w:val="24"/>
                <w:szCs w:val="24"/>
              </w:rPr>
              <w:t>Kartkówka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B77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  <w:r>
              <w:rPr>
                <w:rFonts w:ascii="Times New Roman" w:hAnsi="Times New Roman"/>
                <w:sz w:val="24"/>
                <w:szCs w:val="24"/>
              </w:rPr>
              <w:t>wykonywane na lekcji, zadanie dla chętnych</w:t>
            </w:r>
          </w:p>
        </w:tc>
        <w:tc>
          <w:tcPr>
            <w:tcW w:w="2218" w:type="dxa"/>
          </w:tcPr>
          <w:p w:rsidR="00AB42E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Braki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42E7" w:rsidRPr="008A6B77" w:rsidTr="00431C65">
        <w:tc>
          <w:tcPr>
            <w:tcW w:w="4678" w:type="dxa"/>
          </w:tcPr>
          <w:p w:rsidR="00AB42E7" w:rsidRPr="008A6B77" w:rsidRDefault="00AB42E7" w:rsidP="00431C6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dodatkowe</w:t>
            </w:r>
          </w:p>
        </w:tc>
        <w:tc>
          <w:tcPr>
            <w:tcW w:w="2218" w:type="dxa"/>
          </w:tcPr>
          <w:p w:rsidR="00AB42E7" w:rsidRPr="008A6B77" w:rsidRDefault="00AB42E7" w:rsidP="00431C6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B42E7" w:rsidRDefault="00AB42E7" w:rsidP="00AB42E7">
      <w:pPr>
        <w:pStyle w:val="Akapitzlist"/>
        <w:tabs>
          <w:tab w:val="left" w:pos="8505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B42E7" w:rsidRPr="00720B79" w:rsidRDefault="00AB42E7" w:rsidP="00AB42E7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ZASADY POPRAWIANIA OCEN</w:t>
      </w:r>
    </w:p>
    <w:p w:rsidR="00AB42E7" w:rsidRPr="0083092B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niedostateczna i dopuszczająca </w:t>
      </w:r>
      <w:r w:rsidRPr="00DA0B39">
        <w:rPr>
          <w:rFonts w:ascii="Times New Roman" w:hAnsi="Times New Roman"/>
          <w:sz w:val="24"/>
          <w:szCs w:val="24"/>
        </w:rPr>
        <w:t>może być po</w:t>
      </w:r>
      <w:r>
        <w:rPr>
          <w:rFonts w:ascii="Times New Roman" w:hAnsi="Times New Roman"/>
          <w:sz w:val="24"/>
          <w:szCs w:val="24"/>
        </w:rPr>
        <w:t xml:space="preserve">prawiona z każdego </w:t>
      </w:r>
      <w:r w:rsidRPr="0083092B">
        <w:rPr>
          <w:rFonts w:ascii="Times New Roman" w:hAnsi="Times New Roman"/>
          <w:color w:val="000000"/>
          <w:sz w:val="24"/>
          <w:szCs w:val="24"/>
        </w:rPr>
        <w:t>sprawdzianu i kartkówki.</w:t>
      </w:r>
    </w:p>
    <w:p w:rsidR="00AB42E7" w:rsidRPr="0083092B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092B">
        <w:rPr>
          <w:rFonts w:ascii="Times New Roman" w:hAnsi="Times New Roman"/>
          <w:color w:val="000000"/>
          <w:sz w:val="24"/>
          <w:szCs w:val="24"/>
        </w:rPr>
        <w:t>Sprawdzian i kartkówkę można poprawić maksymalnie na ocenę dobrą.</w:t>
      </w:r>
    </w:p>
    <w:p w:rsidR="00AB42E7" w:rsidRPr="0083092B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poprawić ocenę niedostateczną za brak wykonania lub przyniesienia zadania, które miało być zadaniem na ocenę. Warunkiem poprawy jest dostarczenie nauczycielowi wykonanego zadania w terminie ustalonym przez nauczyciela.</w:t>
      </w:r>
    </w:p>
    <w:p w:rsidR="00AB42E7" w:rsidRPr="00AC5BBC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uzyskana z zadania wykonywanego na lekcji, </w:t>
      </w:r>
      <w:r w:rsidRPr="0083092B">
        <w:rPr>
          <w:rFonts w:ascii="Times New Roman" w:hAnsi="Times New Roman"/>
          <w:color w:val="000000"/>
          <w:sz w:val="24"/>
          <w:szCs w:val="24"/>
        </w:rPr>
        <w:t>odpowiedzi ustnej,</w:t>
      </w:r>
      <w:r w:rsidR="003B10A3">
        <w:rPr>
          <w:rFonts w:ascii="Times New Roman" w:hAnsi="Times New Roman"/>
          <w:sz w:val="24"/>
          <w:szCs w:val="24"/>
        </w:rPr>
        <w:t xml:space="preserve"> zadania</w:t>
      </w:r>
      <w:r>
        <w:rPr>
          <w:rFonts w:ascii="Times New Roman" w:hAnsi="Times New Roman"/>
          <w:sz w:val="24"/>
          <w:szCs w:val="24"/>
        </w:rPr>
        <w:t xml:space="preserve"> dla chętnych nie podlega poprawie – wyjątkiem jest ocena niedostateczna.</w:t>
      </w:r>
    </w:p>
    <w:p w:rsidR="00AB42E7" w:rsidRPr="008946AE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Niekorzystne oceny można poprawiać tylko jeden raz i brana jest pod uwagę ocena z pracy poprawionej.</w:t>
      </w:r>
    </w:p>
    <w:p w:rsidR="00AB42E7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 może poprawić oceny niedostatecznej z rubryki „braki”.</w:t>
      </w:r>
    </w:p>
    <w:p w:rsidR="00AB42E7" w:rsidRDefault="00AB42E7" w:rsidP="00AB42E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Procentowy przelicznik na pracach pisemnych przedstawia się następująco:</w:t>
      </w:r>
    </w:p>
    <w:p w:rsidR="003B10A3" w:rsidRDefault="003B10A3" w:rsidP="003B10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2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1820"/>
      </w:tblGrid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% uzyskanych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punktów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lastRenderedPageBreak/>
              <w:t>ocena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0-39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40-44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45-49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50-54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55-59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60-64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65-69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70-74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75-79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80-84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85-89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90-92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93-94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95-100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elujący</w:t>
            </w:r>
          </w:p>
        </w:tc>
      </w:tr>
    </w:tbl>
    <w:p w:rsidR="003B10A3" w:rsidRDefault="003B10A3" w:rsidP="00AB42E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42E7" w:rsidRDefault="00AB42E7" w:rsidP="00AB42E7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Procentowy przelicznik na poprawkowych pracach pisemnych przedstawia się następująco:</w:t>
      </w:r>
    </w:p>
    <w:tbl>
      <w:tblPr>
        <w:tblW w:w="2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1"/>
        <w:gridCol w:w="1820"/>
      </w:tblGrid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% uzyskanych punktów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ocena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0-39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40-48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49-55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56-59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60-68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69-75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76-84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+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85-94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-</w:t>
            </w:r>
          </w:p>
        </w:tc>
      </w:tr>
      <w:tr w:rsidR="00AB42E7" w:rsidRPr="0031307E" w:rsidTr="00431C65">
        <w:trPr>
          <w:jc w:val="center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95-100</w:t>
            </w:r>
          </w:p>
        </w:tc>
        <w:tc>
          <w:tcPr>
            <w:tcW w:w="2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</w:tr>
    </w:tbl>
    <w:p w:rsidR="00AB42E7" w:rsidRPr="00AC5BBC" w:rsidRDefault="00AB42E7" w:rsidP="00AB42E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B42E7" w:rsidRPr="00BB2A0F" w:rsidRDefault="00AB42E7" w:rsidP="00AB42E7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>ZASADY ZALICZANIA OBOWIĄZKOWYCH FORM AKTYWNOŚCI W PRZYPADKU NIEOBECNOŚCI UCZNIA</w:t>
      </w:r>
    </w:p>
    <w:p w:rsidR="00AB42E7" w:rsidRDefault="00AB42E7" w:rsidP="00AB42E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Sprawdziany, kartkówki i </w:t>
      </w:r>
      <w:r w:rsidRPr="00133DAB">
        <w:rPr>
          <w:rFonts w:ascii="Times New Roman" w:eastAsia="Times New Roman" w:hAnsi="Times New Roman"/>
          <w:sz w:val="24"/>
          <w:szCs w:val="24"/>
          <w:lang w:eastAsia="pl-PL"/>
        </w:rPr>
        <w:t>odpowiedzi ustne są obowiązkowe. W przypadku nieobecności ucznia należy ustalić z nauczycielem termin pisania lub odpowiedzi nie później niż dwa tygodnie od nieobecności.</w:t>
      </w:r>
    </w:p>
    <w:p w:rsidR="00AB42E7" w:rsidRPr="005641BA" w:rsidRDefault="00AB42E7" w:rsidP="00AB42E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Zaliczenie zadań wykonywanych na lekcji jest ustalane z nauczycielem po powrocie ucznia do szkoły.</w:t>
      </w:r>
    </w:p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26066" w:rsidRPr="00AC020D" w:rsidRDefault="00AB42E7" w:rsidP="00AC020D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SPOSÓB USTALANIA OCENY KLASYFIKACYJNEJ ŚRÓDROCZNEJ I ROCZNEJ</w:t>
      </w:r>
    </w:p>
    <w:p w:rsidR="00AC020D" w:rsidRDefault="00AC020D" w:rsidP="00AC020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Historia i kultura Kaszubów jest przedmiotem dodatkowym dla uczniów, którzy uczą się języka kaszubskiego na podstawie wniosku o nauczanie. Uczniowie mają obowiązek uczestniczenia w tych zajęciach. </w:t>
      </w:r>
    </w:p>
    <w:p w:rsidR="00AC020D" w:rsidRPr="00AC020D" w:rsidRDefault="00AC020D" w:rsidP="00AC020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Absolwenci szkół podstawowych realizują przedmiot w wymiarze 20 godzin lekcyjnych w klasie II i III, a absolwenci gimnazjum w wymiarze 30 godzin lekcyjnych w klasie II. </w:t>
      </w:r>
    </w:p>
    <w:p w:rsidR="00AB42E7" w:rsidRDefault="003B10A3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historii i kultury Kaszubów</w:t>
      </w:r>
      <w:r w:rsidR="00AB4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wliczana do średniej ocen, ale nie</w:t>
      </w:r>
      <w:r w:rsidR="00AB42E7">
        <w:rPr>
          <w:rFonts w:ascii="Times New Roman" w:hAnsi="Times New Roman"/>
          <w:sz w:val="24"/>
          <w:szCs w:val="24"/>
        </w:rPr>
        <w:t xml:space="preserve"> ma wpływ</w:t>
      </w:r>
      <w:r>
        <w:rPr>
          <w:rFonts w:ascii="Times New Roman" w:hAnsi="Times New Roman"/>
          <w:sz w:val="24"/>
          <w:szCs w:val="24"/>
        </w:rPr>
        <w:t>u</w:t>
      </w:r>
      <w:r w:rsidR="00AB42E7">
        <w:rPr>
          <w:rFonts w:ascii="Times New Roman" w:hAnsi="Times New Roman"/>
          <w:sz w:val="24"/>
          <w:szCs w:val="24"/>
        </w:rPr>
        <w:t xml:space="preserve"> na promocję do następnej klasy.</w:t>
      </w:r>
    </w:p>
    <w:p w:rsidR="00AB42E7" w:rsidRPr="00975CF4" w:rsidRDefault="003B10A3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świadectwie historia i kultura Kaszubów jest zapisywana</w:t>
      </w:r>
      <w:r w:rsidR="00AB42E7">
        <w:rPr>
          <w:rFonts w:ascii="Times New Roman" w:hAnsi="Times New Roman"/>
          <w:sz w:val="24"/>
          <w:szCs w:val="24"/>
        </w:rPr>
        <w:t xml:space="preserve"> wśród przedmiotó</w:t>
      </w:r>
      <w:r>
        <w:rPr>
          <w:rFonts w:ascii="Times New Roman" w:hAnsi="Times New Roman"/>
          <w:sz w:val="24"/>
          <w:szCs w:val="24"/>
        </w:rPr>
        <w:t>w dodatk</w:t>
      </w:r>
      <w:r w:rsidR="00AB42E7">
        <w:rPr>
          <w:rFonts w:ascii="Times New Roman" w:hAnsi="Times New Roman"/>
          <w:sz w:val="24"/>
          <w:szCs w:val="24"/>
        </w:rPr>
        <w:t>owych.</w:t>
      </w:r>
    </w:p>
    <w:p w:rsidR="00AB42E7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śródroczne przeprowadza się raz w ciągu roku szkolnego, pod koniec pierwszego semestru. Dopuszcza się stosowanie znaków „-” i „+” przy ocenach.</w:t>
      </w:r>
    </w:p>
    <w:p w:rsidR="00AB42E7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roczna wystawiana jest na koniec roku szkolnego. Nie dopuszcza się stosowania znaków „-” i „+” przy ocenach.</w:t>
      </w:r>
    </w:p>
    <w:p w:rsidR="00AB42E7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śródroczna i roczna z języka kaszubskiego wystawiana jest według skali 1-6.</w:t>
      </w:r>
    </w:p>
    <w:p w:rsidR="00AB42E7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wystawianiu ocen śródrocznych i rocznych brana jest pod uwagę średnia ważona, nie wystawia się ocen według średniej arytmetycznej ocen cząstkowych.</w:t>
      </w:r>
    </w:p>
    <w:p w:rsidR="00AB42E7" w:rsidRPr="0080716A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975CF4">
        <w:rPr>
          <w:rFonts w:ascii="Times New Roman" w:hAnsi="Times New Roman"/>
          <w:sz w:val="24"/>
          <w:szCs w:val="24"/>
        </w:rPr>
        <w:t>redniej ważonej przyporządkowuje się ocenę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92B">
        <w:rPr>
          <w:rFonts w:ascii="Times New Roman" w:hAnsi="Times New Roman"/>
          <w:color w:val="000000"/>
          <w:sz w:val="24"/>
          <w:szCs w:val="24"/>
        </w:rPr>
        <w:t xml:space="preserve">śródroczną </w:t>
      </w:r>
      <w:r w:rsidRPr="00975CF4">
        <w:rPr>
          <w:rFonts w:ascii="Times New Roman" w:hAnsi="Times New Roman"/>
          <w:sz w:val="24"/>
          <w:szCs w:val="24"/>
        </w:rPr>
        <w:t>następująco:</w:t>
      </w:r>
    </w:p>
    <w:tbl>
      <w:tblPr>
        <w:tblW w:w="2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1875"/>
      </w:tblGrid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stopień 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1,50</w:t>
            </w: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-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1,75</w:t>
            </w: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do 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2,50 do 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 +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2,75 do 2,90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-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2,91 do 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3,50 do 3,74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 +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3,75 do 3,90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-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3,91 do 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4,50 do 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 +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4,75 do 4,90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-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4,91 do 5,49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5,50 do 5,74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 +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309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od 5,75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elujący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83092B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B42E7" w:rsidRDefault="00AB42E7" w:rsidP="00AB42E7">
      <w:pPr>
        <w:pStyle w:val="Akapitzlist"/>
        <w:ind w:left="0"/>
        <w:jc w:val="both"/>
        <w:rPr>
          <w:rFonts w:ascii="Times New Roman" w:hAnsi="Times New Roman"/>
          <w:sz w:val="24"/>
          <w:szCs w:val="28"/>
        </w:rPr>
      </w:pPr>
    </w:p>
    <w:p w:rsidR="00AB42E7" w:rsidRPr="00F11E72" w:rsidRDefault="00AB42E7" w:rsidP="00AB42E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Ocenę roczną ustala się według następującej skali średniej ocen:</w:t>
      </w:r>
    </w:p>
    <w:tbl>
      <w:tblPr>
        <w:tblW w:w="200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5"/>
        <w:gridCol w:w="1776"/>
      </w:tblGrid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stopień 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1,49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1,50</w:t>
            </w: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2,50 do 3,49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3,50 do 4,49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4,50</w:t>
            </w:r>
            <w:r w:rsidRPr="003130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AB42E7" w:rsidRPr="0031307E" w:rsidTr="00431C6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5,30 do 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2E7" w:rsidRPr="0031307E" w:rsidRDefault="00AB42E7" w:rsidP="00431C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celujący</w:t>
            </w:r>
          </w:p>
        </w:tc>
      </w:tr>
    </w:tbl>
    <w:p w:rsidR="00AB42E7" w:rsidRPr="0009090E" w:rsidRDefault="00AB42E7" w:rsidP="00AB42E7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AB42E7" w:rsidRPr="003F5E38" w:rsidRDefault="00AB42E7" w:rsidP="00AB42E7">
      <w:pPr>
        <w:pStyle w:val="Akapitzli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B42E7" w:rsidRPr="003B245D" w:rsidRDefault="00AB42E7" w:rsidP="00AB42E7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</w:t>
      </w:r>
    </w:p>
    <w:p w:rsidR="00AB42E7" w:rsidRPr="006E7B35" w:rsidRDefault="00AB42E7" w:rsidP="00AB42E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 edukacyjne na poszczególne oceny śródroczne i roczne są opisane w Wewnątrzszkolnym Systemie Oceniania.</w:t>
      </w:r>
    </w:p>
    <w:p w:rsidR="00AB42E7" w:rsidRPr="003B245D" w:rsidRDefault="00AB42E7" w:rsidP="00AB42E7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AB42E7" w:rsidRPr="004063C3" w:rsidRDefault="00AB42E7" w:rsidP="00AB42E7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PRZEPISY KOŃCOWE</w:t>
      </w:r>
    </w:p>
    <w:p w:rsidR="00AB42E7" w:rsidRDefault="00AB42E7" w:rsidP="00AB4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Nauczyciel uwzględnia zalecenia poradni pedagogiczno-psychologicznej dla uczniów z dysfunkcjami i dopasowuje Przedmiotowy System Oceniania do indywidualnych potrzeb uczniów.</w:t>
      </w:r>
    </w:p>
    <w:p w:rsidR="00AB42E7" w:rsidRDefault="00AB42E7" w:rsidP="00AB42E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W sprawach nieuregulowanych niniejszym Przedmiotowym Systemem Oceniania stosuje się przepisy wynikające z Wewnątrzszkolnego Systemu Oceniania. </w:t>
      </w:r>
    </w:p>
    <w:p w:rsidR="00AB42E7" w:rsidRPr="006E7B35" w:rsidRDefault="00AB42E7" w:rsidP="00AB42E7">
      <w:pPr>
        <w:pStyle w:val="Akapitzlist"/>
        <w:jc w:val="both"/>
        <w:rPr>
          <w:rFonts w:ascii="Times New Roman" w:hAnsi="Times New Roman"/>
          <w:sz w:val="24"/>
          <w:szCs w:val="28"/>
        </w:rPr>
      </w:pPr>
    </w:p>
    <w:p w:rsidR="00AB42E7" w:rsidRPr="00F11E72" w:rsidRDefault="00AB42E7" w:rsidP="00AB42E7">
      <w:pPr>
        <w:pStyle w:val="Akapitzlist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B245D">
        <w:rPr>
          <w:rFonts w:ascii="Times New Roman" w:hAnsi="Times New Roman"/>
          <w:b/>
          <w:sz w:val="28"/>
          <w:szCs w:val="28"/>
        </w:rPr>
        <w:t>AKCEPTACJA ZESPOŁU</w:t>
      </w:r>
    </w:p>
    <w:p w:rsidR="00AB42E7" w:rsidRPr="003F5E38" w:rsidRDefault="00AB42E7" w:rsidP="00AB42E7">
      <w:pPr>
        <w:pStyle w:val="Akapitzlist"/>
        <w:ind w:left="0"/>
        <w:rPr>
          <w:rFonts w:ascii="Times New Roman" w:hAnsi="Times New Roman"/>
          <w:b/>
          <w:sz w:val="44"/>
          <w:szCs w:val="44"/>
        </w:rPr>
      </w:pPr>
    </w:p>
    <w:p w:rsidR="00B15405" w:rsidRDefault="00B15405"/>
    <w:sectPr w:rsidR="00B15405" w:rsidSect="00AC2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F2" w:rsidRDefault="005D04F2" w:rsidP="00E33281">
      <w:pPr>
        <w:spacing w:after="0" w:line="240" w:lineRule="auto"/>
      </w:pPr>
      <w:r>
        <w:separator/>
      </w:r>
    </w:p>
  </w:endnote>
  <w:endnote w:type="continuationSeparator" w:id="1">
    <w:p w:rsidR="005D04F2" w:rsidRDefault="005D04F2" w:rsidP="00E3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6BC" w:rsidRDefault="00E33281">
    <w:pPr>
      <w:pStyle w:val="Stopka"/>
      <w:jc w:val="right"/>
    </w:pPr>
    <w:r>
      <w:fldChar w:fldCharType="begin"/>
    </w:r>
    <w:r w:rsidR="00AC020D">
      <w:instrText xml:space="preserve"> PAGE   \* MERGEFORMAT </w:instrText>
    </w:r>
    <w:r>
      <w:fldChar w:fldCharType="separate"/>
    </w:r>
    <w:r w:rsidR="002D2E19">
      <w:rPr>
        <w:noProof/>
      </w:rPr>
      <w:t>2</w:t>
    </w:r>
    <w:r>
      <w:fldChar w:fldCharType="end"/>
    </w:r>
  </w:p>
  <w:p w:rsidR="007E56BC" w:rsidRDefault="005D04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F2" w:rsidRDefault="005D04F2" w:rsidP="00E33281">
      <w:pPr>
        <w:spacing w:after="0" w:line="240" w:lineRule="auto"/>
      </w:pPr>
      <w:r>
        <w:separator/>
      </w:r>
    </w:p>
  </w:footnote>
  <w:footnote w:type="continuationSeparator" w:id="1">
    <w:p w:rsidR="005D04F2" w:rsidRDefault="005D04F2" w:rsidP="00E33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DDE"/>
    <w:multiLevelType w:val="hybridMultilevel"/>
    <w:tmpl w:val="82B605A8"/>
    <w:lvl w:ilvl="0" w:tplc="6A221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41C51"/>
    <w:multiLevelType w:val="hybridMultilevel"/>
    <w:tmpl w:val="F5BCF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B4D"/>
    <w:multiLevelType w:val="hybridMultilevel"/>
    <w:tmpl w:val="F5B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278"/>
    <w:multiLevelType w:val="hybridMultilevel"/>
    <w:tmpl w:val="8F6EE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03722"/>
    <w:multiLevelType w:val="hybridMultilevel"/>
    <w:tmpl w:val="D7FE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852AC"/>
    <w:multiLevelType w:val="hybridMultilevel"/>
    <w:tmpl w:val="82B605A8"/>
    <w:lvl w:ilvl="0" w:tplc="6A221A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667A7"/>
    <w:multiLevelType w:val="hybridMultilevel"/>
    <w:tmpl w:val="1D26B1E6"/>
    <w:lvl w:ilvl="0" w:tplc="D5BC3F9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85BDC"/>
    <w:multiLevelType w:val="hybridMultilevel"/>
    <w:tmpl w:val="8F6EE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5E5A"/>
    <w:multiLevelType w:val="hybridMultilevel"/>
    <w:tmpl w:val="6974106C"/>
    <w:lvl w:ilvl="0" w:tplc="6A2473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E2F77"/>
    <w:multiLevelType w:val="hybridMultilevel"/>
    <w:tmpl w:val="279C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56A31"/>
    <w:multiLevelType w:val="hybridMultilevel"/>
    <w:tmpl w:val="5D0E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39E4"/>
    <w:multiLevelType w:val="hybridMultilevel"/>
    <w:tmpl w:val="279C1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7B0"/>
    <w:multiLevelType w:val="hybridMultilevel"/>
    <w:tmpl w:val="B7E2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2E7"/>
    <w:rsid w:val="002D2E19"/>
    <w:rsid w:val="003B10A3"/>
    <w:rsid w:val="005D04F2"/>
    <w:rsid w:val="00826066"/>
    <w:rsid w:val="00AB42E7"/>
    <w:rsid w:val="00AC020D"/>
    <w:rsid w:val="00B15405"/>
    <w:rsid w:val="00E3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2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2E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B4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42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1158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dcterms:created xsi:type="dcterms:W3CDTF">2020-09-05T17:35:00Z</dcterms:created>
  <dcterms:modified xsi:type="dcterms:W3CDTF">2020-10-31T21:39:00Z</dcterms:modified>
</cp:coreProperties>
</file>