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F6" w:rsidRPr="00CB0706" w:rsidRDefault="003E26F6">
      <w:pPr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B268C4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CB0706">
        <w:rPr>
          <w:rFonts w:asciiTheme="minorHAnsi" w:hAnsiTheme="minorHAnsi" w:cs="Times New Roman"/>
          <w:b/>
          <w:sz w:val="32"/>
          <w:szCs w:val="32"/>
        </w:rPr>
        <w:t>PRZEDMIOTOWY SYSTEM OCENIANIA Z PRZEDMIOTU</w:t>
      </w:r>
    </w:p>
    <w:p w:rsidR="00311B21" w:rsidRPr="00CB0706" w:rsidRDefault="00311B21" w:rsidP="00B268C4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u w:val="single"/>
        </w:rPr>
      </w:pPr>
      <w:r w:rsidRPr="00CB0706">
        <w:rPr>
          <w:rFonts w:asciiTheme="minorHAnsi" w:hAnsiTheme="minorHAnsi" w:cs="Times New Roman"/>
          <w:b/>
          <w:sz w:val="32"/>
          <w:szCs w:val="32"/>
          <w:u w:val="single"/>
        </w:rPr>
        <w:t>WYBRANE ZAGADNIENIA Z PEDAGOGIKI I PSYTCHOLOGII</w:t>
      </w:r>
    </w:p>
    <w:p w:rsidR="00311B21" w:rsidRPr="00CB0706" w:rsidRDefault="00311B21" w:rsidP="00B268C4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CB0706">
        <w:rPr>
          <w:rFonts w:asciiTheme="minorHAnsi" w:hAnsiTheme="minorHAnsi" w:cs="Times New Roman"/>
          <w:b/>
          <w:sz w:val="32"/>
          <w:szCs w:val="32"/>
        </w:rPr>
        <w:t>w Liceum Ogólnokształcącym w Czersku</w:t>
      </w:r>
    </w:p>
    <w:p w:rsidR="00311B21" w:rsidRPr="00CB0706" w:rsidRDefault="00311B21" w:rsidP="00311B21">
      <w:pPr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</w:t>
      </w:r>
    </w:p>
    <w:p w:rsidR="00311B21" w:rsidRPr="00CB0706" w:rsidRDefault="00311B21" w:rsidP="00311B21">
      <w:pPr>
        <w:rPr>
          <w:rFonts w:asciiTheme="minorHAnsi" w:hAnsiTheme="minorHAnsi" w:cs="Times New Roman"/>
          <w:b/>
          <w:sz w:val="32"/>
          <w:szCs w:val="32"/>
          <w:u w:val="single"/>
        </w:rPr>
      </w:pPr>
      <w:r w:rsidRPr="00CB0706">
        <w:rPr>
          <w:rFonts w:asciiTheme="minorHAnsi" w:hAnsiTheme="minorHAnsi" w:cs="Times New Roman"/>
          <w:b/>
          <w:sz w:val="32"/>
          <w:szCs w:val="32"/>
          <w:u w:val="single"/>
        </w:rPr>
        <w:t>Metody sprawdzania osiągnięć uczniów</w:t>
      </w:r>
    </w:p>
    <w:p w:rsidR="00311B21" w:rsidRPr="00CB0706" w:rsidRDefault="00311B21" w:rsidP="00311B21">
      <w:pPr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11B21" w:rsidRPr="00CB0706" w:rsidRDefault="0002357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1.  </w:t>
      </w:r>
      <w:r w:rsidR="00311B21" w:rsidRPr="00CB0706">
        <w:rPr>
          <w:rFonts w:asciiTheme="minorHAnsi" w:hAnsiTheme="minorHAnsi" w:cs="Times New Roman"/>
          <w:sz w:val="28"/>
          <w:szCs w:val="28"/>
        </w:rPr>
        <w:t>Sprawdziany, prace klasowe (skala ocen 1-6)</w:t>
      </w:r>
    </w:p>
    <w:p w:rsidR="00311B21" w:rsidRPr="00CB0706" w:rsidRDefault="0002357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2.  </w:t>
      </w:r>
      <w:r w:rsidR="00311B21" w:rsidRPr="00CB0706">
        <w:rPr>
          <w:rFonts w:asciiTheme="minorHAnsi" w:hAnsiTheme="minorHAnsi" w:cs="Times New Roman"/>
          <w:sz w:val="28"/>
          <w:szCs w:val="28"/>
        </w:rPr>
        <w:t>Kartkówki (skala ocen 1-5)</w:t>
      </w:r>
    </w:p>
    <w:p w:rsidR="00311B21" w:rsidRPr="00CB0706" w:rsidRDefault="0002357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3.  </w:t>
      </w:r>
      <w:r w:rsidR="00311B21" w:rsidRPr="00CB0706">
        <w:rPr>
          <w:rFonts w:asciiTheme="minorHAnsi" w:hAnsiTheme="minorHAnsi" w:cs="Times New Roman"/>
          <w:sz w:val="28"/>
          <w:szCs w:val="28"/>
        </w:rPr>
        <w:t>Odpowiedzi ustne (skala ocen 1-5)</w:t>
      </w:r>
    </w:p>
    <w:p w:rsidR="00311B21" w:rsidRPr="00CB0706" w:rsidRDefault="0002357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4. </w:t>
      </w:r>
      <w:r w:rsidR="00B268C4" w:rsidRPr="00CB0706">
        <w:rPr>
          <w:rFonts w:asciiTheme="minorHAnsi" w:hAnsiTheme="minorHAnsi" w:cs="Times New Roman"/>
          <w:sz w:val="28"/>
          <w:szCs w:val="28"/>
        </w:rPr>
        <w:t xml:space="preserve">Zadania dodatkowe: prace semestralne, prace grupowe, </w:t>
      </w:r>
      <w:r w:rsidR="00311B21" w:rsidRPr="00CB0706">
        <w:rPr>
          <w:rFonts w:asciiTheme="minorHAnsi" w:hAnsiTheme="minorHAnsi" w:cs="Times New Roman"/>
          <w:sz w:val="28"/>
          <w:szCs w:val="28"/>
        </w:rPr>
        <w:t>prezentacje</w:t>
      </w:r>
      <w:r w:rsidR="00B268C4" w:rsidRPr="00CB0706">
        <w:rPr>
          <w:rFonts w:asciiTheme="minorHAnsi" w:hAnsiTheme="minorHAnsi" w:cs="Times New Roman"/>
          <w:sz w:val="28"/>
          <w:szCs w:val="28"/>
        </w:rPr>
        <w:t xml:space="preserve"> multimedialne (skala ocen 1</w:t>
      </w:r>
      <w:r w:rsidR="00311B21" w:rsidRPr="00CB0706">
        <w:rPr>
          <w:rFonts w:asciiTheme="minorHAnsi" w:hAnsiTheme="minorHAnsi" w:cs="Times New Roman"/>
          <w:sz w:val="28"/>
          <w:szCs w:val="28"/>
        </w:rPr>
        <w:t>-6)</w:t>
      </w:r>
    </w:p>
    <w:p w:rsidR="00311B21" w:rsidRPr="00CB0706" w:rsidRDefault="0002357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5.  </w:t>
      </w:r>
      <w:r w:rsidR="00311B21" w:rsidRPr="00CB0706">
        <w:rPr>
          <w:rFonts w:asciiTheme="minorHAnsi" w:hAnsiTheme="minorHAnsi" w:cs="Times New Roman"/>
          <w:sz w:val="28"/>
          <w:szCs w:val="28"/>
        </w:rPr>
        <w:t>Aktywność w czasie lekcji (skala ocen 4-6)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6. </w:t>
      </w:r>
      <w:r w:rsidR="00023571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Zadania domowe (skala ocen 1-6)</w:t>
      </w:r>
    </w:p>
    <w:p w:rsidR="00B268C4" w:rsidRPr="00CB0706" w:rsidRDefault="00023571" w:rsidP="00B268C4">
      <w:pP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7. </w:t>
      </w:r>
      <w:r w:rsidR="00311B21" w:rsidRPr="00CB0706">
        <w:rPr>
          <w:rFonts w:asciiTheme="minorHAnsi" w:hAnsiTheme="minorHAnsi" w:cs="Times New Roman"/>
          <w:sz w:val="28"/>
          <w:szCs w:val="28"/>
        </w:rPr>
        <w:t xml:space="preserve"> Aktywność uczniów na rzecz szkoły i środowiska (4-6)</w:t>
      </w:r>
      <w:r w:rsidR="00B268C4" w:rsidRPr="00CB0706">
        <w:rPr>
          <w:rFonts w:asciiTheme="minorHAnsi" w:hAnsiTheme="minorHAnsi" w:cs="Times New Roman"/>
          <w:sz w:val="28"/>
          <w:szCs w:val="28"/>
        </w:rPr>
        <w:t xml:space="preserve"> </w:t>
      </w:r>
    </w:p>
    <w:p w:rsidR="00B268C4" w:rsidRPr="00CB0706" w:rsidRDefault="00B268C4" w:rsidP="00B268C4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8. Prowadzenie zeszytu przedmiotowego (1-6)</w:t>
      </w:r>
    </w:p>
    <w:p w:rsidR="00B268C4" w:rsidRPr="00CB0706" w:rsidRDefault="00B268C4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b/>
          <w:sz w:val="32"/>
          <w:szCs w:val="32"/>
        </w:rPr>
      </w:pPr>
      <w:r w:rsidRPr="00CB0706">
        <w:rPr>
          <w:rFonts w:asciiTheme="minorHAnsi" w:hAnsiTheme="minorHAnsi" w:cs="Times New Roman"/>
          <w:b/>
          <w:sz w:val="32"/>
          <w:szCs w:val="32"/>
          <w:u w:val="single"/>
        </w:rPr>
        <w:t>Postanowienia ogólne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b/>
          <w:sz w:val="32"/>
          <w:szCs w:val="32"/>
        </w:rPr>
      </w:pPr>
      <w:r w:rsidRPr="00CB0706">
        <w:rPr>
          <w:rFonts w:asciiTheme="minorHAnsi" w:hAnsiTheme="minorHAnsi" w:cs="Times New Roman"/>
          <w:b/>
          <w:sz w:val="32"/>
          <w:szCs w:val="32"/>
        </w:rPr>
        <w:t xml:space="preserve">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1.   Do kartkówek (bez zapowiedzi) obowiązuje zakres materiału obejmujący trzy ostatnie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tematy lekcyjne.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2. Sprawdzian i prace klasowe nauczyciel zapowiada z 2 tygodniowym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wyprzedzeniem, zapisując termin w dzienniku elektronicznym.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3.  W przypadku nieobecności na pracy klasowej i sprawdzianie uczeń zobowiązany jest do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zaliczenia materiału w ciągu dwóch tygodni w terminie wyznaczonym przez nauczyciela.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4. W przypadku nieobecności na kartkówce uczeń zobowiązany jest do zaliczenia materiału w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ciągu  tygodnia w terminie  wyznaczonym przez nauczyciela.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5. Nieusprawiedliwiona nieobecność na zapowiedzianej pracy klasowej, sprawdzianie i zapowiedzianej kartkówce jest równoznaczna z otrzymaniem oceny niedostatecznej.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6. Poprawione prace klasowe, sprawdziany i kartkówki przechowywane są w szkole do końca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roku  szkolnego. Uczeń otrzymuje je do wglądu w czasie lekcji, a rodzice mają do nich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wgląd podczas spotkania z nauczycielem.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7. Korzystanie przez ucznia w trakcie pisania prac pisemnych z niedozwolonych </w:t>
      </w:r>
      <w:r w:rsidRPr="00CB0706">
        <w:rPr>
          <w:rFonts w:asciiTheme="minorHAnsi" w:hAnsiTheme="minorHAnsi" w:cs="Times New Roman"/>
          <w:sz w:val="28"/>
          <w:szCs w:val="28"/>
        </w:rPr>
        <w:lastRenderedPageBreak/>
        <w:t>przez</w:t>
      </w:r>
      <w:r w:rsidR="00CB0706" w:rsidRP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nauczyciela pomocy naukowych stanowi podstawę do wystawienia oceny niedostatecznej.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8. W przypadku prac pisemnych, w których stosowana będzie punktacja, obowiązuje  następujący przelicznik punktów na oceny: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- </w:t>
      </w:r>
      <w:r w:rsidRPr="00CB0706">
        <w:rPr>
          <w:rFonts w:asciiTheme="minorHAnsi" w:hAnsiTheme="minorHAnsi" w:cs="Times New Roman"/>
          <w:b/>
          <w:sz w:val="28"/>
          <w:szCs w:val="28"/>
        </w:rPr>
        <w:t>kartkówki i sprawdziany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poniżej 40% - niedostateczny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40-49%        - dopuszczający minus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50-54%        - dopuszczający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55-59%        - dopuszczający plus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60-64%        - dostateczny minus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65-69%        - dostateczny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70-74%        - dostateczny plus        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75-79%        - dobry minus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80-84%        - dobry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85-88%        - dobry plus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89-91%        - bardzo dobry minus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92-94%        - bardzo dobry       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95-97%        - bardzo dobry +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      98-100%      - celujący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9. Aktywność na lekcji będzie nagrodzona oceną (4-6).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10. Poszczególne oceny szczątkowe mają swoją wagę, określoną przez nauczyciela</w:t>
      </w:r>
      <w:r w:rsidR="00CB0706">
        <w:rPr>
          <w:rFonts w:asciiTheme="minorHAnsi" w:hAnsiTheme="minorHAnsi" w:cs="Times New Roman"/>
          <w:sz w:val="28"/>
          <w:szCs w:val="28"/>
        </w:rPr>
        <w:t xml:space="preserve"> </w:t>
      </w:r>
      <w:r w:rsidRPr="00CB0706">
        <w:rPr>
          <w:rFonts w:asciiTheme="minorHAnsi" w:hAnsiTheme="minorHAnsi" w:cs="Times New Roman"/>
          <w:sz w:val="28"/>
          <w:szCs w:val="28"/>
        </w:rPr>
        <w:t>przedmiotu (skala 1-6).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11. Uczeń ma prawo do poprawy każdej oceny, która go nie satysfakcjonuje.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13. Uczeń nieobecny na zajęciach jest zobowiązany do uzupełnienia zaległości na następną lekcję.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>14. Uczeń nie może korzystać z telefonu komórkowego w trakcie lekcji. Wyjątek stanowi używanie</w:t>
      </w:r>
      <w:r w:rsidR="00CB0706">
        <w:rPr>
          <w:rFonts w:asciiTheme="minorHAnsi" w:hAnsiTheme="minorHAnsi" w:cs="Times New Roman"/>
          <w:sz w:val="28"/>
          <w:szCs w:val="28"/>
        </w:rPr>
        <w:t xml:space="preserve"> telefonu do celów edukacyjnych</w:t>
      </w:r>
      <w:r w:rsidRPr="00CB0706">
        <w:rPr>
          <w:rFonts w:asciiTheme="minorHAnsi" w:hAnsiTheme="minorHAnsi" w:cs="Times New Roman"/>
          <w:sz w:val="28"/>
          <w:szCs w:val="28"/>
        </w:rPr>
        <w:t>, jednak odbywa się to za zgodą nauczyciela.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  <w:r w:rsidRPr="00CB0706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 w:rsidP="00311B21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311B21" w:rsidRPr="00CB0706" w:rsidRDefault="00311B21">
      <w:pPr>
        <w:rPr>
          <w:rFonts w:asciiTheme="minorHAnsi" w:hAnsiTheme="minorHAnsi" w:cs="Times New Roman"/>
          <w:sz w:val="28"/>
          <w:szCs w:val="28"/>
        </w:rPr>
      </w:pPr>
    </w:p>
    <w:sectPr w:rsidR="00311B21" w:rsidRPr="00CB0706" w:rsidSect="00FE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22AC0"/>
    <w:rsid w:val="00023571"/>
    <w:rsid w:val="00311B21"/>
    <w:rsid w:val="003E26F6"/>
    <w:rsid w:val="00722AC0"/>
    <w:rsid w:val="00B268C4"/>
    <w:rsid w:val="00CB0706"/>
    <w:rsid w:val="00D24763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11B2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2019-11-27T11:37:00Z</dcterms:created>
  <dcterms:modified xsi:type="dcterms:W3CDTF">2019-11-27T11:37:00Z</dcterms:modified>
</cp:coreProperties>
</file>